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95F6A" w:rsidRDefault="0026762D" w:rsidP="00287FA0">
      <w:pPr>
        <w:pStyle w:val="a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4917440</wp:posOffset>
                </wp:positionH>
                <wp:positionV relativeFrom="paragraph">
                  <wp:posOffset>3145155</wp:posOffset>
                </wp:positionV>
                <wp:extent cx="2267585" cy="3038475"/>
                <wp:effectExtent l="0" t="0" r="18415" b="28575"/>
                <wp:wrapNone/>
                <wp:docPr id="108" name="グループ化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3038475"/>
                          <a:chOff x="0" y="0"/>
                          <a:chExt cx="2267585" cy="303847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g:grpSp>
                        <wpg:cNvPr id="98" name="グループ化 98"/>
                        <wpg:cNvGrpSpPr/>
                        <wpg:grpSpPr>
                          <a:xfrm>
                            <a:off x="0" y="0"/>
                            <a:ext cx="2267585" cy="3038475"/>
                            <a:chOff x="0" y="0"/>
                            <a:chExt cx="2167255" cy="3038475"/>
                          </a:xfrm>
                          <a:grpFill/>
                        </wpg:grpSpPr>
                        <wps:wsp>
                          <wps:cNvPr id="99" name="正方形/長方形 99"/>
                          <wps:cNvSpPr/>
                          <wps:spPr>
                            <a:xfrm>
                              <a:off x="42333" y="237066"/>
                              <a:ext cx="2082800" cy="257238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0" name="グループ化 100"/>
                          <wpg:cNvGrpSpPr/>
                          <wpg:grpSpPr>
                            <a:xfrm>
                              <a:off x="0" y="0"/>
                              <a:ext cx="2167255" cy="219075"/>
                              <a:chOff x="0" y="0"/>
                              <a:chExt cx="2167255" cy="219075"/>
                            </a:xfrm>
                            <a:grpFill/>
                          </wpg:grpSpPr>
                          <wps:wsp>
                            <wps:cNvPr id="101" name="台形 101"/>
                            <wps:cNvSpPr/>
                            <wps:spPr>
                              <a:xfrm flipV="1">
                                <a:off x="0" y="0"/>
                                <a:ext cx="2167255" cy="110066"/>
                              </a:xfrm>
                              <a:prstGeom prst="trapezoid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角丸四角形 102"/>
                            <wps:cNvSpPr/>
                            <wps:spPr>
                              <a:xfrm>
                                <a:off x="42333" y="127000"/>
                                <a:ext cx="2082165" cy="92075"/>
                              </a:xfrm>
                              <a:prstGeom prst="roundRect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3" name="グループ化 103"/>
                          <wpg:cNvGrpSpPr/>
                          <wpg:grpSpPr>
                            <a:xfrm flipV="1">
                              <a:off x="0" y="2819400"/>
                              <a:ext cx="2167255" cy="219075"/>
                              <a:chOff x="0" y="0"/>
                              <a:chExt cx="2167255" cy="219075"/>
                            </a:xfrm>
                            <a:grpFill/>
                          </wpg:grpSpPr>
                          <wps:wsp>
                            <wps:cNvPr id="104" name="台形 104"/>
                            <wps:cNvSpPr/>
                            <wps:spPr>
                              <a:xfrm flipV="1">
                                <a:off x="0" y="0"/>
                                <a:ext cx="2167255" cy="110066"/>
                              </a:xfrm>
                              <a:prstGeom prst="trapezoid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角丸四角形 105"/>
                            <wps:cNvSpPr/>
                            <wps:spPr>
                              <a:xfrm>
                                <a:off x="42333" y="127000"/>
                                <a:ext cx="2082165" cy="92075"/>
                              </a:xfrm>
                              <a:prstGeom prst="roundRect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4" name="テキスト ボックス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0067" y="296334"/>
                            <a:ext cx="2048933" cy="247120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4C1A" w:rsidRPr="002F55A9" w:rsidRDefault="00717FE3" w:rsidP="00CB0FB2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53595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Ⅲ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F24C1A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関係機関との連携を図り、</w:t>
                              </w:r>
                              <w:r w:rsidR="00CB433C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自立</w:t>
                              </w:r>
                              <w:r w:rsidR="00F24C1A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と</w:t>
                              </w:r>
                              <w:r w:rsidR="00CB433C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社会参加</w:t>
                              </w:r>
                              <w:r w:rsidR="00F24C1A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に向けた教育</w:t>
                              </w:r>
                              <w:r w:rsidR="0015313A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を</w:t>
                              </w:r>
                              <w:r w:rsidR="00F24C1A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進めます</w:t>
                              </w:r>
                            </w:p>
                            <w:p w:rsidR="00D763A0" w:rsidRPr="002F55A9" w:rsidRDefault="007A39F0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①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5355E2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職場体験や</w:t>
                              </w:r>
                              <w:r w:rsidR="005355E2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社会体験を</w:t>
                              </w:r>
                              <w:r w:rsidR="00EB0E1F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行い</w:t>
                              </w:r>
                              <w:r w:rsidR="005355E2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26762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地域の</w:t>
                              </w:r>
                              <w:r w:rsidR="0026762D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一</w:t>
                              </w:r>
                              <w:r w:rsidR="0026762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員</w:t>
                              </w:r>
                              <w:r w:rsidR="0026762D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として生活する意識や</w:t>
                              </w:r>
                              <w:r w:rsidR="005355E2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望ましい勤労観</w:t>
                              </w:r>
                              <w:r w:rsidR="0026762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・</w:t>
                              </w:r>
                              <w:r w:rsidR="005355E2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職業観</w:t>
                              </w:r>
                              <w:r w:rsidR="005355E2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を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育みます</w:t>
                              </w:r>
                              <w:r w:rsidR="006E1C7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7F6310" w:rsidRPr="002F55A9" w:rsidRDefault="007F6310" w:rsidP="007F631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②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医療機関や福祉機関と情報を共有し、連続性のある適切な指導と支援を推進します。</w:t>
                              </w:r>
                            </w:p>
                            <w:p w:rsidR="00D763A0" w:rsidRPr="002F55A9" w:rsidRDefault="007F6310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③</w:t>
                              </w:r>
                              <w:r w:rsidR="007A39F0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26762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キャリア</w:t>
                              </w:r>
                              <w:r w:rsidR="0026762D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・パスポート等を活用して</w:t>
                              </w:r>
                              <w:r w:rsidR="0026762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26762D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自己実現の</w:t>
                              </w:r>
                              <w:r w:rsidR="0026762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ために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主体的に学ぶ態度、能力を育てます</w:t>
                              </w:r>
                              <w:r w:rsidR="006E1C7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8" o:spid="_x0000_s1026" style="position:absolute;left:0;text-align:left;margin-left:387.2pt;margin-top:247.65pt;width:178.55pt;height:239.25pt;z-index:251711488" coordsize="22675,3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">
                <v:group id="グループ化 98" o:spid="_x0000_s1027" style="position:absolute;width:22675;height:30384" coordsize="21672,3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rect id="正方形/長方形 99" o:spid="_x0000_s1028" style="position:absolute;left:423;top:2370;width:20828;height:2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" filled="f" strokecolor="#243f60 [1604]" strokeweight="2pt"/>
                  <v:group id="グループ化 100" o:spid="_x0000_s1029" style="position:absolute;width:21672;height:2190" coordsize="21672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shape id="台形 101" o:spid="_x0000_s1030" style="position:absolute;width:21672;height:1100;flip:y;visibility:visible;mso-wrap-style:square;v-text-anchor:middle" coordsize="2167255,11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" path="m,110066l27517,,2139739,r27516,110066l,110066xe" filled="f" strokecolor="#243f60 [1604]" strokeweight="2pt">
                      <v:path arrowok="t" o:connecttype="custom" o:connectlocs="0,110066;27517,0;2139739,0;2167255,110066;0,110066" o:connectangles="0,0,0,0,0"/>
                    </v:shape>
                    <v:roundrect id="角丸四角形 102" o:spid="_x0000_s1031" style="position:absolute;left:423;top:1270;width:20821;height:9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" filled="f" strokecolor="#243f60 [1604]" strokeweight="2pt"/>
                  </v:group>
                  <v:group id="グループ化 103" o:spid="_x0000_s1032" style="position:absolute;top:28194;width:21672;height:2190;flip:y" coordsize="21672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">
                    <v:shape id="台形 104" o:spid="_x0000_s1033" style="position:absolute;width:21672;height:1100;flip:y;visibility:visible;mso-wrap-style:square;v-text-anchor:middle" coordsize="2167255,11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" path="m,110066l27517,,2139739,r27516,110066l,110066xe" filled="f" strokecolor="#385d8a" strokeweight="2pt">
                      <v:path arrowok="t" o:connecttype="custom" o:connectlocs="0,110066;27517,0;2139739,0;2167255,110066;0,110066" o:connectangles="0,0,0,0,0"/>
                    </v:shape>
                    <v:roundrect id="角丸四角形 105" o:spid="_x0000_s1034" style="position:absolute;left:423;top:1270;width:20821;height:9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" filled="f" strokecolor="#385d8a" strokeweight="2pt"/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35" type="#_x0000_t202" style="position:absolute;left:1100;top:2963;width:20490;height:2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tl2xgAAANsAAAAPAAAAZHJzL2Rvd25yZXYueG1sRI9Pa8JA&#10;FMTvgt9heYXe6qZS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J2LZdsYAAADbAAAA&#10;DwAAAAAAAAAAAAAAAAAHAgAAZHJzL2Rvd25yZXYueG1sUEsFBgAAAAADAAMAtwAAAPoCAAAAAA==&#10;" filled="f" stroked="f">
                  <v:textbox inset="5.85pt,.7pt,5.85pt,.7pt">
                    <w:txbxContent>
                      <w:p w:rsidR="00F24C1A" w:rsidRPr="002F55A9" w:rsidRDefault="00717FE3" w:rsidP="00CB0FB2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  <w:r w:rsidRPr="00F53595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Ⅲ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="00F24C1A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関係機関との連携を図り、</w:t>
                        </w:r>
                        <w:r w:rsidR="00CB433C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自立</w:t>
                        </w:r>
                        <w:r w:rsidR="00F24C1A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と</w:t>
                        </w:r>
                        <w:r w:rsidR="00CB433C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社会参加</w:t>
                        </w:r>
                        <w:r w:rsidR="00F24C1A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に向けた教育</w:t>
                        </w:r>
                        <w:r w:rsidR="0015313A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を</w:t>
                        </w:r>
                        <w:r w:rsidR="00F24C1A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進めます</w:t>
                        </w:r>
                      </w:p>
                      <w:p w:rsidR="00D763A0" w:rsidRPr="002F55A9" w:rsidRDefault="007A39F0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①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  <w:r w:rsidR="005355E2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職場体験や</w:t>
                        </w:r>
                        <w:r w:rsidR="005355E2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社会体験を</w:t>
                        </w:r>
                        <w:r w:rsidR="00EB0E1F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行い</w:t>
                        </w:r>
                        <w:r w:rsidR="005355E2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、</w:t>
                        </w:r>
                        <w:r w:rsidR="0026762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地域の</w:t>
                        </w:r>
                        <w:r w:rsidR="0026762D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一</w:t>
                        </w:r>
                        <w:r w:rsidR="0026762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員</w:t>
                        </w:r>
                        <w:r w:rsidR="0026762D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として生活する意識や</w:t>
                        </w:r>
                        <w:r w:rsidR="005355E2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望ましい勤労観</w:t>
                        </w:r>
                        <w:r w:rsidR="0026762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・</w:t>
                        </w:r>
                        <w:r w:rsidR="005355E2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職業観</w:t>
                        </w:r>
                        <w:r w:rsidR="005355E2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を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育みます</w:t>
                        </w:r>
                        <w:r w:rsidR="006E1C7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。</w:t>
                        </w:r>
                      </w:p>
                      <w:p w:rsidR="007F6310" w:rsidRPr="002F55A9" w:rsidRDefault="007F6310" w:rsidP="007F631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②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医療機関や福祉機関と情報を共有し、連続性のある適切な指導と支援を推進します。</w:t>
                        </w:r>
                      </w:p>
                      <w:p w:rsidR="00D763A0" w:rsidRPr="002F55A9" w:rsidRDefault="007F6310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③</w:t>
                        </w:r>
                        <w:r w:rsidR="007A39F0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  <w:r w:rsidR="0026762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キャリア</w:t>
                        </w:r>
                        <w:r w:rsidR="0026762D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・パスポート等を活用して</w:t>
                        </w:r>
                        <w:r w:rsidR="0026762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、</w:t>
                        </w:r>
                        <w:r w:rsidR="0026762D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自己実現の</w:t>
                        </w:r>
                        <w:r w:rsidR="0026762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ために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主体的に学ぶ態度、能力を育てます</w:t>
                        </w:r>
                        <w:r w:rsidR="006E1C7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130F" w:rsidRPr="00BA2E4D"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posOffset>9137862</wp:posOffset>
            </wp:positionH>
            <wp:positionV relativeFrom="paragraph">
              <wp:posOffset>6403340</wp:posOffset>
            </wp:positionV>
            <wp:extent cx="474133" cy="474133"/>
            <wp:effectExtent l="0" t="0" r="2540" b="2540"/>
            <wp:wrapNone/>
            <wp:docPr id="3" name="図 3" descr="\\Fks-1-fs-01\fs\非暗号フォルダ\学校\116_会津支援学校竹田校\一般職員\09　教職員\分校長\竹田校QRコー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ks-1-fs-01\fs\非暗号フォルダ\学校\116_会津支援学校竹田校\一般職員\09　教職員\分校長\竹田校QRコー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33" cy="47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30F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-193675</wp:posOffset>
                </wp:positionH>
                <wp:positionV relativeFrom="paragraph">
                  <wp:posOffset>6193155</wp:posOffset>
                </wp:positionV>
                <wp:extent cx="9981565" cy="821690"/>
                <wp:effectExtent l="0" t="0" r="19685" b="16510"/>
                <wp:wrapNone/>
                <wp:docPr id="72" name="グループ化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1565" cy="821690"/>
                          <a:chOff x="0" y="0"/>
                          <a:chExt cx="9981777" cy="821696"/>
                        </a:xfrm>
                      </wpg:grpSpPr>
                      <wpg:grpSp>
                        <wpg:cNvPr id="71" name="グループ化 71"/>
                        <wpg:cNvGrpSpPr/>
                        <wpg:grpSpPr>
                          <a:xfrm>
                            <a:off x="0" y="0"/>
                            <a:ext cx="9981777" cy="821696"/>
                            <a:chOff x="0" y="-76203"/>
                            <a:chExt cx="9981777" cy="821696"/>
                          </a:xfr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g:grpSpPr>
                        <wps:wsp>
                          <wps:cNvPr id="68" name="正方形/長方形 68"/>
                          <wps:cNvSpPr/>
                          <wps:spPr>
                            <a:xfrm>
                              <a:off x="0" y="643470"/>
                              <a:ext cx="9973310" cy="102023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正方形/長方形 69"/>
                          <wps:cNvSpPr/>
                          <wps:spPr>
                            <a:xfrm>
                              <a:off x="135461" y="25400"/>
                              <a:ext cx="9712116" cy="61806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正方形/長方形 70"/>
                          <wps:cNvSpPr/>
                          <wps:spPr>
                            <a:xfrm>
                              <a:off x="8467" y="-76203"/>
                              <a:ext cx="9973310" cy="101600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テキスト ボックス 23"/>
                        <wps:cNvSpPr txBox="1">
                          <a:spLocks noChangeArrowheads="1"/>
                        </wps:cNvSpPr>
                        <wps:spPr bwMode="auto">
                          <a:xfrm>
                            <a:off x="389462" y="118534"/>
                            <a:ext cx="9353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27091F" w:rsidRPr="005761A8" w:rsidRDefault="00131DB4" w:rsidP="00A97008">
                              <w:pPr>
                                <w:snapToGrid w:val="0"/>
                                <w:spacing w:line="300" w:lineRule="exact"/>
                                <w:ind w:firstLine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児童生徒と</w:t>
                              </w:r>
                              <w:r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学校、地域全体の</w:t>
                              </w:r>
                              <w:r w:rsidR="00A97008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 xml:space="preserve">Well </w:t>
                              </w:r>
                              <w:r w:rsidR="00A97008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–</w:t>
                              </w:r>
                              <w:r w:rsidR="00A97008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being</w:t>
                              </w:r>
                              <w:r w:rsidR="00A97008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の</w:t>
                              </w:r>
                              <w:r w:rsidR="00A97008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実現</w:t>
                              </w:r>
                              <w:r w:rsidR="00A97008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を</w:t>
                              </w:r>
                              <w:r w:rsidR="00A97008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めざ</w:t>
                              </w:r>
                              <w:r w:rsidR="00A70D66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します</w:t>
                              </w:r>
                              <w:r w:rsidR="005528BE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 xml:space="preserve">　</w:t>
                              </w:r>
                              <w:r w:rsidR="005528BE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 xml:space="preserve">　</w:t>
                              </w:r>
                              <w:r w:rsidR="00A70D66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 xml:space="preserve">　　　</w:t>
                              </w:r>
                              <w:r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 xml:space="preserve">　</w:t>
                              </w:r>
                              <w:r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 xml:space="preserve">　　　　　　　</w:t>
                              </w:r>
                              <w:r w:rsidR="00A70D66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 xml:space="preserve">　</w:t>
                              </w:r>
                              <w:r w:rsidR="005528BE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 xml:space="preserve">　</w:t>
                              </w:r>
                              <w:r w:rsidR="005528BE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 xml:space="preserve">　</w:t>
                              </w:r>
                              <w:r w:rsidR="006D130F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 xml:space="preserve"> 　</w:t>
                              </w:r>
                              <w:r w:rsidR="005528BE" w:rsidRPr="005761A8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「開かれた学校」をめざし、情報を積極的に発信しています　</w:t>
                              </w:r>
                            </w:p>
                            <w:p w:rsidR="000B5A7A" w:rsidRPr="005761A8" w:rsidRDefault="000038FD" w:rsidP="00430233">
                              <w:pPr>
                                <w:snapToGrid w:val="0"/>
                                <w:spacing w:line="30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 xml:space="preserve">　① 児童生徒</w:t>
                              </w:r>
                              <w:r w:rsidR="00A97008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が安全</w:t>
                              </w:r>
                              <w:r w:rsidR="00A8752D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で</w:t>
                              </w:r>
                              <w:r w:rsidR="00AC2E04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安心</w:t>
                              </w:r>
                              <w:r w:rsidR="00A8752D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して</w:t>
                              </w:r>
                              <w:r w:rsidR="00A8752D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学</w:t>
                              </w:r>
                              <w:r w:rsidR="00A8752D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べる</w:t>
                              </w:r>
                              <w:r w:rsidR="00A8752D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環境</w:t>
                              </w:r>
                              <w:r w:rsidR="00A97008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、</w:t>
                              </w:r>
                              <w:r w:rsidR="00AC2E04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教職員がやりがいと</w:t>
                              </w:r>
                              <w:r w:rsidR="00AC2E04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達成感を</w:t>
                              </w:r>
                              <w:r w:rsidR="00AC2E04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もって</w:t>
                              </w:r>
                              <w:r w:rsidR="00AC2E04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教育を</w:t>
                              </w:r>
                              <w:r w:rsidR="00A8752D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行う</w:t>
                              </w:r>
                              <w:r w:rsidR="00A8752D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学校</w:t>
                              </w:r>
                              <w:r w:rsidR="00A8752D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を実現</w:t>
                              </w:r>
                              <w:r w:rsidR="00A8752D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します</w:t>
                              </w:r>
                              <w:r w:rsidR="00A8752D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。</w:t>
                              </w:r>
                            </w:p>
                            <w:p w:rsidR="000038FD" w:rsidRPr="005761A8" w:rsidRDefault="000038FD" w:rsidP="00430233">
                              <w:pPr>
                                <w:snapToGrid w:val="0"/>
                                <w:spacing w:line="30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 xml:space="preserve">　②</w:t>
                              </w:r>
                              <w:r w:rsidR="00DC35F3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="001D7004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教職員</w:t>
                              </w:r>
                              <w:r w:rsidR="00A70D66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が</w:t>
                              </w:r>
                              <w:r w:rsidR="00A70D66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高い</w:t>
                              </w:r>
                              <w:r w:rsidR="00A70D66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倫理</w:t>
                              </w:r>
                              <w:r w:rsidR="00F753A9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観と使命感</w:t>
                              </w:r>
                              <w:r w:rsidR="00A8752D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で</w:t>
                              </w:r>
                              <w:r w:rsidR="001351E4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事故や</w:t>
                              </w:r>
                              <w:r w:rsidR="001351E4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不祥事を防止し、</w:t>
                              </w:r>
                              <w:r w:rsidR="00131DB4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家庭や地域社会</w:t>
                              </w:r>
                              <w:r w:rsidR="00131DB4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と</w:t>
                              </w:r>
                              <w:r w:rsidR="00DC1176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ともにある学校を実現</w:t>
                              </w:r>
                              <w:r w:rsidR="00DC1176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し</w:t>
                              </w:r>
                              <w:r w:rsidR="00A70D66" w:rsidRPr="005761A8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0"/>
                                </w:rPr>
                                <w:t>ます</w:t>
                              </w:r>
                              <w:r w:rsidR="00A70D66" w:rsidRPr="005761A8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2" o:spid="_x0000_s1036" style="position:absolute;left:0;text-align:left;margin-left:-15.25pt;margin-top:487.65pt;width:785.95pt;height:64.7pt;z-index:251688960;mso-position-horizontal-relative:margin" coordsize="99817,8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">
                <v:group id="グループ化 71" o:spid="_x0000_s1037" style="position:absolute;width:99817;height:8216" coordorigin=",-762" coordsize="99817,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rect id="正方形/長方形 68" o:spid="_x0000_s1038" style="position:absolute;top:6434;width:99733;height:1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" filled="f" strokecolor="#243f60 [1604]" strokeweight="2pt"/>
                  <v:rect id="正方形/長方形 69" o:spid="_x0000_s1039" style="position:absolute;left:1354;top:254;width:97121;height:6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" filled="f" strokecolor="#243f60 [1604]" strokeweight="2pt"/>
                  <v:rect id="正方形/長方形 70" o:spid="_x0000_s1040" style="position:absolute;left:84;top:-762;width:99733;height:1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" filled="f" strokecolor="#243f60 [1604]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3" o:spid="_x0000_s1041" type="#_x0000_t202" style="position:absolute;left:3894;top:1185;width:93536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ffxQAAANsAAAAPAAAAZHJzL2Rvd25yZXYueG1sRI9Pa8JA&#10;FMTvgt9heYK3urFi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AtUtffxQAAANsAAAAP&#10;AAAAAAAAAAAAAAAAAAcCAABkcnMvZG93bnJldi54bWxQSwUGAAAAAAMAAwC3AAAA+QIAAAAA&#10;" filled="f" stroked="f">
                  <v:textbox inset="5.85pt,.7pt,5.85pt,.7pt">
                    <w:txbxContent>
                      <w:p w:rsidR="0027091F" w:rsidRPr="005761A8" w:rsidRDefault="00131DB4" w:rsidP="00A97008">
                        <w:pPr>
                          <w:snapToGrid w:val="0"/>
                          <w:spacing w:line="300" w:lineRule="exact"/>
                          <w:ind w:firstLine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</w:pPr>
                        <w:r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児童生徒と</w:t>
                        </w:r>
                        <w:r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学校、地域全体の</w:t>
                        </w:r>
                        <w:r w:rsidR="00A97008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 xml:space="preserve">Well </w:t>
                        </w:r>
                        <w:r w:rsidR="00A97008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–</w:t>
                        </w:r>
                        <w:r w:rsidR="00A97008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being</w:t>
                        </w:r>
                        <w:r w:rsidR="00A97008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の</w:t>
                        </w:r>
                        <w:r w:rsidR="00A97008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実現</w:t>
                        </w:r>
                        <w:r w:rsidR="00A97008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を</w:t>
                        </w:r>
                        <w:r w:rsidR="00A97008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めざ</w:t>
                        </w:r>
                        <w:r w:rsidR="00A70D66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します</w:t>
                        </w:r>
                        <w:r w:rsidR="005528BE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 xml:space="preserve">　</w:t>
                        </w:r>
                        <w:r w:rsidR="005528BE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 xml:space="preserve">　</w:t>
                        </w:r>
                        <w:r w:rsidR="00A70D66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 xml:space="preserve">　　　</w:t>
                        </w:r>
                        <w:r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 xml:space="preserve">　</w:t>
                        </w:r>
                        <w:r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 xml:space="preserve">　　　　　　　</w:t>
                        </w:r>
                        <w:r w:rsidR="00A70D66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 xml:space="preserve">　</w:t>
                        </w:r>
                        <w:r w:rsidR="005528BE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 xml:space="preserve">　</w:t>
                        </w:r>
                        <w:r w:rsidR="005528BE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 xml:space="preserve">　</w:t>
                        </w:r>
                        <w:r w:rsidR="006D130F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 xml:space="preserve"> 　</w:t>
                        </w:r>
                        <w:r w:rsidR="005528BE" w:rsidRPr="005761A8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i/>
                            <w:sz w:val="18"/>
                            <w:szCs w:val="18"/>
                          </w:rPr>
                          <w:t xml:space="preserve">「開かれた学校」をめざし、情報を積極的に発信しています　</w:t>
                        </w:r>
                      </w:p>
                      <w:p w:rsidR="000B5A7A" w:rsidRPr="005761A8" w:rsidRDefault="000038FD" w:rsidP="00430233">
                        <w:pPr>
                          <w:snapToGrid w:val="0"/>
                          <w:spacing w:line="30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</w:pPr>
                        <w:r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 xml:space="preserve">　① 児童生徒</w:t>
                        </w:r>
                        <w:r w:rsidR="00A97008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が安全</w:t>
                        </w:r>
                        <w:r w:rsidR="00A8752D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で</w:t>
                        </w:r>
                        <w:r w:rsidR="00AC2E04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安心</w:t>
                        </w:r>
                        <w:r w:rsidR="00A8752D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して</w:t>
                        </w:r>
                        <w:r w:rsidR="00A8752D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学</w:t>
                        </w:r>
                        <w:r w:rsidR="00A8752D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べる</w:t>
                        </w:r>
                        <w:r w:rsidR="00A8752D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環境</w:t>
                        </w:r>
                        <w:r w:rsidR="00A97008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、</w:t>
                        </w:r>
                        <w:r w:rsidR="00AC2E04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教職員がやりがいと</w:t>
                        </w:r>
                        <w:r w:rsidR="00AC2E04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達成感を</w:t>
                        </w:r>
                        <w:r w:rsidR="00AC2E04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もって</w:t>
                        </w:r>
                        <w:r w:rsidR="00AC2E04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教育を</w:t>
                        </w:r>
                        <w:r w:rsidR="00A8752D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行う</w:t>
                        </w:r>
                        <w:r w:rsidR="00A8752D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学校</w:t>
                        </w:r>
                        <w:r w:rsidR="00A8752D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を実現</w:t>
                        </w:r>
                        <w:r w:rsidR="00A8752D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します</w:t>
                        </w:r>
                        <w:r w:rsidR="00A8752D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。</w:t>
                        </w:r>
                      </w:p>
                      <w:p w:rsidR="000038FD" w:rsidRPr="005761A8" w:rsidRDefault="000038FD" w:rsidP="00430233">
                        <w:pPr>
                          <w:snapToGrid w:val="0"/>
                          <w:spacing w:line="30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</w:pPr>
                        <w:r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 xml:space="preserve">　②</w:t>
                        </w:r>
                        <w:r w:rsidR="00DC35F3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 xml:space="preserve"> </w:t>
                        </w:r>
                        <w:r w:rsidR="001D7004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教職員</w:t>
                        </w:r>
                        <w:r w:rsidR="00A70D66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が</w:t>
                        </w:r>
                        <w:r w:rsidR="00A70D66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高い</w:t>
                        </w:r>
                        <w:r w:rsidR="00A70D66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倫理</w:t>
                        </w:r>
                        <w:r w:rsidR="00F753A9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観と使命感</w:t>
                        </w:r>
                        <w:r w:rsidR="00A8752D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で</w:t>
                        </w:r>
                        <w:r w:rsidR="001351E4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事故や</w:t>
                        </w:r>
                        <w:r w:rsidR="001351E4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不祥事を防止し、</w:t>
                        </w:r>
                        <w:r w:rsidR="00131DB4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家庭や地域社会</w:t>
                        </w:r>
                        <w:r w:rsidR="00131DB4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と</w:t>
                        </w:r>
                        <w:r w:rsidR="00DC1176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ともにある学校を実現</w:t>
                        </w:r>
                        <w:r w:rsidR="00DC1176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し</w:t>
                        </w:r>
                        <w:r w:rsidR="00A70D66" w:rsidRPr="005761A8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0"/>
                          </w:rPr>
                          <w:t>ます</w:t>
                        </w:r>
                        <w:r w:rsidR="00A70D66" w:rsidRPr="005761A8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A2E4D">
        <w:rPr>
          <w:noProof/>
        </w:rPr>
        <mc:AlternateContent>
          <mc:Choice Requires="wps">
            <w:drawing>
              <wp:anchor distT="0" distB="0" distL="114300" distR="114300" simplePos="0" relativeHeight="251727359" behindDoc="0" locked="0" layoutInCell="1" allowOverlap="1">
                <wp:simplePos x="0" y="0"/>
                <wp:positionH relativeFrom="margin">
                  <wp:posOffset>-102235</wp:posOffset>
                </wp:positionH>
                <wp:positionV relativeFrom="paragraph">
                  <wp:posOffset>-150495</wp:posOffset>
                </wp:positionV>
                <wp:extent cx="9848850" cy="803910"/>
                <wp:effectExtent l="0" t="0" r="19050" b="15240"/>
                <wp:wrapNone/>
                <wp:docPr id="122" name="額縁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0" cy="803910"/>
                        </a:xfrm>
                        <a:prstGeom prst="bevel">
                          <a:avLst>
                            <a:gd name="adj" fmla="val 828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26619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22" o:spid="_x0000_s1026" type="#_x0000_t84" style="position:absolute;left:0;text-align:left;margin-left:-8.05pt;margin-top:-11.85pt;width:775.5pt;height:63.3pt;z-index:25172735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" adj="1790" fillcolor="#fbd4b4 [1305]" strokecolor="#974706 [1609]" strokeweight="2pt">
                <w10:wrap anchorx="margin"/>
              </v:shape>
            </w:pict>
          </mc:Fallback>
        </mc:AlternateContent>
      </w:r>
      <w:r w:rsidR="00945CA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7806902</wp:posOffset>
                </wp:positionH>
                <wp:positionV relativeFrom="paragraph">
                  <wp:posOffset>1755140</wp:posOffset>
                </wp:positionV>
                <wp:extent cx="1679363" cy="314325"/>
                <wp:effectExtent l="0" t="0" r="0" b="0"/>
                <wp:wrapNone/>
                <wp:docPr id="9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936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1B37" w:rsidRPr="00945CA2" w:rsidRDefault="009B1B37" w:rsidP="00945CA2">
                            <w:pPr>
                              <w:snapToGrid w:val="0"/>
                              <w:spacing w:line="320" w:lineRule="exact"/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</w:pPr>
                            <w:r w:rsidRPr="00945CA2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32"/>
                              </w:rPr>
                              <w:t xml:space="preserve">校長　</w:t>
                            </w:r>
                            <w:r w:rsidR="00ED58A7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32"/>
                              </w:rPr>
                              <w:t>猪俣</w:t>
                            </w:r>
                            <w:r w:rsidR="00ED58A7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32"/>
                              </w:rPr>
                              <w:t xml:space="preserve">　康彦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42" type="#_x0000_t202" style="position:absolute;left:0;text-align:left;margin-left:614.7pt;margin-top:138.2pt;width:132.2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" filled="f" stroked="f" strokeweight=".5pt">
                <v:path arrowok="t"/>
                <v:textbox>
                  <w:txbxContent>
                    <w:p w:rsidR="009B1B37" w:rsidRPr="00945CA2" w:rsidRDefault="009B1B37" w:rsidP="00945CA2">
                      <w:pPr>
                        <w:snapToGrid w:val="0"/>
                        <w:spacing w:line="320" w:lineRule="exact"/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</w:pPr>
                      <w:r w:rsidRPr="00945CA2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32"/>
                        </w:rPr>
                        <w:t xml:space="preserve">校長　</w:t>
                      </w:r>
                      <w:r w:rsidR="00ED58A7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32"/>
                        </w:rPr>
                        <w:t>猪俣</w:t>
                      </w:r>
                      <w:r w:rsidR="00ED58A7">
                        <w:rPr>
                          <w:rFonts w:ascii="UD デジタル 教科書体 NK-R" w:eastAsia="UD デジタル 教科書体 NK-R" w:hAnsi="HG丸ｺﾞｼｯｸM-PRO"/>
                          <w:b/>
                          <w:sz w:val="32"/>
                        </w:rPr>
                        <w:t xml:space="preserve">　康彦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CA2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1404197</wp:posOffset>
                </wp:positionV>
                <wp:extent cx="1337310" cy="456565"/>
                <wp:effectExtent l="0" t="0" r="0" b="635"/>
                <wp:wrapNone/>
                <wp:docPr id="118" name="グループ化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310" cy="456565"/>
                          <a:chOff x="0" y="0"/>
                          <a:chExt cx="1337735" cy="456988"/>
                        </a:xfrm>
                        <a:solidFill>
                          <a:schemeClr val="accent6">
                            <a:lumMod val="75000"/>
                          </a:schemeClr>
                        </a:solidFill>
                      </wpg:grpSpPr>
                      <wps:wsp>
                        <wps:cNvPr id="116" name="角丸四角形 116"/>
                        <wps:cNvSpPr/>
                        <wps:spPr>
                          <a:xfrm>
                            <a:off x="0" y="84667"/>
                            <a:ext cx="1210733" cy="338667"/>
                          </a:xfrm>
                          <a:prstGeom prst="roundRect">
                            <a:avLst>
                              <a:gd name="adj" fmla="val 36203"/>
                            </a:avLst>
                          </a:prstGeom>
                          <a:grpFill/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735A4" w:rsidRPr="00A735A4" w:rsidRDefault="00A735A4" w:rsidP="00A735A4">
                              <w:pPr>
                                <w:snapToGrid w:val="0"/>
                                <w:spacing w:line="360" w:lineRule="exact"/>
                                <w:rPr>
                                  <w:rFonts w:ascii="UD デジタル 教科書体 NK-B" w:eastAsia="UD デジタル 教科書体 NK-B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テキスト ボックス 117"/>
                        <wps:cNvSpPr txBox="1"/>
                        <wps:spPr>
                          <a:xfrm>
                            <a:off x="76200" y="0"/>
                            <a:ext cx="1261535" cy="4569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735A4" w:rsidRPr="00A735A4" w:rsidRDefault="00A735A4">
                              <w:pPr>
                                <w:rPr>
                                  <w:rFonts w:ascii="UD デジタル 教科書体 NK-B" w:eastAsia="UD デジタル 教科書体 NK-B"/>
                                  <w:color w:val="FFFFFF" w:themeColor="background1"/>
                                  <w:sz w:val="36"/>
                                </w:rPr>
                              </w:pPr>
                              <w:r w:rsidRPr="00A735A4">
                                <w:rPr>
                                  <w:rFonts w:ascii="UD デジタル 教科書体 NK-B" w:eastAsia="UD デジタル 教科書体 NK-B" w:hint="eastAsia"/>
                                  <w:color w:val="FFFFFF" w:themeColor="background1"/>
                                  <w:sz w:val="36"/>
                                </w:rPr>
                                <w:t>経営方針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18" o:spid="_x0000_s1067" style="position:absolute;left:0;text-align:left;margin-left:0;margin-top:110.55pt;width:105.3pt;height:35.95pt;z-index:251723776;mso-width-relative:margin" coordsize="13377,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">
                <v:roundrect id="角丸四角形 116" o:spid="_x0000_s1068" style="position:absolute;top:846;width:12107;height:3387;visibility:visible;mso-wrap-style:square;v-text-anchor:middle" arcsize="237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" filled="f" strokecolor="#974706 [1609]" strokeweight="2pt">
                  <v:textbox>
                    <w:txbxContent>
                      <w:p w:rsidR="00A735A4" w:rsidRPr="00A735A4" w:rsidRDefault="00A735A4" w:rsidP="00A735A4">
                        <w:pPr>
                          <w:snapToGrid w:val="0"/>
                          <w:spacing w:line="360" w:lineRule="exact"/>
                          <w:rPr>
                            <w:rFonts w:ascii="UD デジタル 教科書体 NK-B" w:eastAsia="UD デジタル 教科書体 NK-B" w:hint="eastAsia"/>
                            <w:sz w:val="32"/>
                          </w:rPr>
                        </w:pPr>
                      </w:p>
                    </w:txbxContent>
                  </v:textbox>
                </v:roundrect>
                <v:shape id="テキスト ボックス 117" o:spid="_x0000_s1069" type="#_x0000_t202" style="position:absolute;left:762;width:12615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Sq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P36Fv2fCBXL1CwAA//8DAFBLAQItABQABgAIAAAAIQDb4fbL7gAAAIUBAAATAAAAAAAAAAAA&#10;AAAAAAAAAABbQ29udGVudF9UeXBlc10ueG1sUEsBAi0AFAAGAAgAAAAhAFr0LFu/AAAAFQEAAAsA&#10;AAAAAAAAAAAAAAAAHwEAAF9yZWxzLy5yZWxzUEsBAi0AFAAGAAgAAAAhAGOkBKrEAAAA3AAAAA8A&#10;AAAAAAAAAAAAAAAABwIAAGRycy9kb3ducmV2LnhtbFBLBQYAAAAAAwADALcAAAD4AgAAAAA=&#10;" filled="f" stroked="f" strokeweight=".5pt">
                  <v:textbox>
                    <w:txbxContent>
                      <w:p w:rsidR="00A735A4" w:rsidRPr="00A735A4" w:rsidRDefault="00A735A4">
                        <w:pPr>
                          <w:rPr>
                            <w:rFonts w:ascii="UD デジタル 教科書体 NK-B" w:eastAsia="UD デジタル 教科書体 NK-B" w:hint="eastAsia"/>
                            <w:color w:val="FFFFFF" w:themeColor="background1"/>
                            <w:sz w:val="36"/>
                          </w:rPr>
                        </w:pPr>
                        <w:r w:rsidRPr="00A735A4">
                          <w:rPr>
                            <w:rFonts w:ascii="UD デジタル 教科書体 NK-B" w:eastAsia="UD デジタル 教科書体 NK-B" w:hint="eastAsia"/>
                            <w:color w:val="FFFFFF" w:themeColor="background1"/>
                            <w:sz w:val="36"/>
                          </w:rPr>
                          <w:t>経営方針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345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-156845</wp:posOffset>
                </wp:positionH>
                <wp:positionV relativeFrom="paragraph">
                  <wp:posOffset>688552</wp:posOffset>
                </wp:positionV>
                <wp:extent cx="9906000" cy="592455"/>
                <wp:effectExtent l="0" t="0" r="19050" b="17145"/>
                <wp:wrapNone/>
                <wp:docPr id="123" name="角丸四角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0" cy="592455"/>
                        </a:xfrm>
                        <a:prstGeom prst="roundRect">
                          <a:avLst>
                            <a:gd name="adj" fmla="val 20954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EA8E64" id="角丸四角形 123" o:spid="_x0000_s1026" style="position:absolute;left:0;text-align:left;margin-left:-12.35pt;margin-top:54.2pt;width:780pt;height:46.65pt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" fillcolor="#e5dfec [663]" strokecolor="#a5a5a5 [2092]" strokeweight="2pt">
                <w10:wrap anchorx="margin"/>
              </v:roundrect>
            </w:pict>
          </mc:Fallback>
        </mc:AlternateContent>
      </w:r>
      <w:r w:rsidR="00E4345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4917440</wp:posOffset>
                </wp:positionH>
                <wp:positionV relativeFrom="paragraph">
                  <wp:posOffset>13758</wp:posOffset>
                </wp:positionV>
                <wp:extent cx="4664710" cy="447675"/>
                <wp:effectExtent l="0" t="0" r="0" b="0"/>
                <wp:wrapNone/>
                <wp:docPr id="6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471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1B37" w:rsidRPr="0013227F" w:rsidRDefault="006411F4" w:rsidP="009B1B37">
                            <w:pPr>
                              <w:snapToGrid w:val="0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46"/>
                                <w:szCs w:val="46"/>
                              </w:rPr>
                              <w:t>令和</w:t>
                            </w:r>
                            <w:r w:rsidR="00665DA2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46"/>
                                <w:szCs w:val="46"/>
                                <w:u w:val="single"/>
                              </w:rPr>
                              <w:t>６</w:t>
                            </w:r>
                            <w:r w:rsidR="009B1B37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46"/>
                                <w:szCs w:val="46"/>
                              </w:rPr>
                              <w:t>年度　学校経営・運営ビジョン</w:t>
                            </w:r>
                          </w:p>
                          <w:p w:rsidR="009B1B37" w:rsidRPr="0013227F" w:rsidRDefault="009B1B37" w:rsidP="009B1B37">
                            <w:pPr>
                              <w:rPr>
                                <w:rFonts w:ascii="UD デジタル 教科書体 NK-B" w:eastAsia="UD デジタル 教科書体 NK-B"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46" type="#_x0000_t202" style="position:absolute;left:0;text-align:left;margin-left:387.2pt;margin-top:1.1pt;width:367.3pt;height:35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" filled="f" stroked="f" strokeweight=".5pt">
                <v:path arrowok="t"/>
                <v:textbox>
                  <w:txbxContent>
                    <w:p w:rsidR="009B1B37" w:rsidRPr="0013227F" w:rsidRDefault="006411F4" w:rsidP="009B1B37">
                      <w:pPr>
                        <w:snapToGrid w:val="0"/>
                        <w:rPr>
                          <w:rFonts w:ascii="UD デジタル 教科書体 NK-B" w:eastAsia="UD デジタル 教科書体 NK-B" w:hAnsi="HG丸ｺﾞｼｯｸM-PRO"/>
                          <w:b/>
                          <w:sz w:val="46"/>
                          <w:szCs w:val="46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46"/>
                          <w:szCs w:val="46"/>
                        </w:rPr>
                        <w:t>令和</w:t>
                      </w:r>
                      <w:r w:rsidR="00665DA2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46"/>
                          <w:szCs w:val="46"/>
                          <w:u w:val="single"/>
                        </w:rPr>
                        <w:t>６</w:t>
                      </w:r>
                      <w:r w:rsidR="009B1B37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46"/>
                          <w:szCs w:val="46"/>
                        </w:rPr>
                        <w:t>年度　学校経営・運営ビジョン</w:t>
                      </w:r>
                    </w:p>
                    <w:p w:rsidR="009B1B37" w:rsidRPr="0013227F" w:rsidRDefault="009B1B37" w:rsidP="009B1B37">
                      <w:pPr>
                        <w:rPr>
                          <w:rFonts w:ascii="UD デジタル 教科書体 NK-B" w:eastAsia="UD デジタル 教科書体 NK-B"/>
                          <w:sz w:val="46"/>
                          <w:szCs w:val="4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345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-39582</wp:posOffset>
                </wp:positionV>
                <wp:extent cx="4004945" cy="608965"/>
                <wp:effectExtent l="0" t="0" r="0" b="63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9C8" w:rsidRPr="0013227F" w:rsidRDefault="008501D1" w:rsidP="0013227F">
                            <w:pPr>
                              <w:snapToGrid w:val="0"/>
                              <w:ind w:firstLineChars="100" w:firstLine="400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40"/>
                                <w:szCs w:val="32"/>
                              </w:rPr>
                            </w:pPr>
                            <w:r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40"/>
                                <w:szCs w:val="40"/>
                              </w:rPr>
                              <w:t>福島県立会津支援学校 竹田</w:t>
                            </w:r>
                            <w:r w:rsidR="00E509C8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40"/>
                                <w:szCs w:val="40"/>
                              </w:rPr>
                              <w:t>校</w:t>
                            </w:r>
                            <w:r w:rsidR="0034215A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</w:p>
                          <w:p w:rsidR="00E509C8" w:rsidRPr="0013227F" w:rsidRDefault="00E509C8" w:rsidP="00C65BC4">
                            <w:pPr>
                              <w:snapToGrid w:val="0"/>
                              <w:spacing w:line="320" w:lineRule="exact"/>
                              <w:ind w:firstLineChars="500" w:firstLine="1600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32"/>
                              </w:rPr>
                              <w:t>（病弱・虚弱教育）</w:t>
                            </w:r>
                            <w:r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 w:rsidR="00DF1651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890021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F1651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　　　     </w:t>
                            </w:r>
                            <w:r w:rsidR="0085079F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C0D86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47" type="#_x0000_t202" style="position:absolute;left:0;text-align:left;margin-left:50.3pt;margin-top:-3.1pt;width:315.35pt;height:47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" filled="f" stroked="f">
                <v:textbox inset="5.85pt,.7pt,5.85pt,.7pt">
                  <w:txbxContent>
                    <w:p w:rsidR="00E509C8" w:rsidRPr="0013227F" w:rsidRDefault="008501D1" w:rsidP="0013227F">
                      <w:pPr>
                        <w:snapToGrid w:val="0"/>
                        <w:ind w:firstLineChars="100" w:firstLine="400"/>
                        <w:rPr>
                          <w:rFonts w:ascii="UD デジタル 教科書体 NK-B" w:eastAsia="UD デジタル 教科書体 NK-B" w:hAnsi="HG丸ｺﾞｼｯｸM-PRO"/>
                          <w:b/>
                          <w:sz w:val="40"/>
                          <w:szCs w:val="32"/>
                        </w:rPr>
                      </w:pPr>
                      <w:r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40"/>
                          <w:szCs w:val="40"/>
                        </w:rPr>
                        <w:t>福島県立会津支援学校 竹田</w:t>
                      </w:r>
                      <w:r w:rsidR="00E509C8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40"/>
                          <w:szCs w:val="40"/>
                        </w:rPr>
                        <w:t>校</w:t>
                      </w:r>
                      <w:r w:rsidR="0034215A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32"/>
                        </w:rPr>
                        <w:t xml:space="preserve">　　　　　　</w:t>
                      </w:r>
                    </w:p>
                    <w:p w:rsidR="00E509C8" w:rsidRPr="0013227F" w:rsidRDefault="00E509C8" w:rsidP="00C65BC4">
                      <w:pPr>
                        <w:snapToGrid w:val="0"/>
                        <w:spacing w:line="320" w:lineRule="exact"/>
                        <w:ind w:firstLineChars="500" w:firstLine="1600"/>
                        <w:rPr>
                          <w:rFonts w:ascii="UD デジタル 教科書体 NK-B" w:eastAsia="UD デジタル 教科書体 NK-B" w:hAnsi="HG丸ｺﾞｼｯｸM-PRO"/>
                          <w:b/>
                          <w:sz w:val="28"/>
                          <w:szCs w:val="28"/>
                        </w:rPr>
                      </w:pPr>
                      <w:r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32"/>
                        </w:rPr>
                        <w:t>（病弱・虚弱教育）</w:t>
                      </w:r>
                      <w:r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8"/>
                          <w:szCs w:val="28"/>
                        </w:rPr>
                        <w:t xml:space="preserve">　　　　　　　　</w:t>
                      </w:r>
                      <w:r w:rsidR="00DF1651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8"/>
                          <w:szCs w:val="28"/>
                        </w:rPr>
                        <w:t xml:space="preserve">　　　　　</w:t>
                      </w:r>
                      <w:r w:rsidR="00890021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DF1651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8"/>
                          <w:szCs w:val="28"/>
                        </w:rPr>
                        <w:t xml:space="preserve">　　　　     </w:t>
                      </w:r>
                      <w:r w:rsidR="0085079F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BC0D86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43458">
        <w:rPr>
          <w:noProof/>
        </w:rPr>
        <w:drawing>
          <wp:anchor distT="0" distB="0" distL="114300" distR="114300" simplePos="0" relativeHeight="251730944" behindDoc="0" locked="0" layoutInCell="1" allowOverlap="1" wp14:anchorId="1AFD7FBE" wp14:editId="0A1A6981">
            <wp:simplePos x="0" y="0"/>
            <wp:positionH relativeFrom="margin">
              <wp:posOffset>137160</wp:posOffset>
            </wp:positionH>
            <wp:positionV relativeFrom="paragraph">
              <wp:posOffset>-57997</wp:posOffset>
            </wp:positionV>
            <wp:extent cx="584835" cy="594360"/>
            <wp:effectExtent l="0" t="0" r="571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校章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3" t="9477" r="10632" b="8373"/>
                    <a:stretch/>
                  </pic:blipFill>
                  <pic:spPr bwMode="auto">
                    <a:xfrm>
                      <a:off x="0" y="0"/>
                      <a:ext cx="584835" cy="59436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BC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170816</wp:posOffset>
                </wp:positionH>
                <wp:positionV relativeFrom="paragraph">
                  <wp:posOffset>1841288</wp:posOffset>
                </wp:positionV>
                <wp:extent cx="9748308" cy="1244600"/>
                <wp:effectExtent l="0" t="0" r="0" b="0"/>
                <wp:wrapNone/>
                <wp:docPr id="10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8308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15A" w:rsidRPr="00A735A4" w:rsidRDefault="007101B1" w:rsidP="00C65BC4">
                            <w:pPr>
                              <w:snapToGrid w:val="0"/>
                              <w:spacing w:line="320" w:lineRule="exact"/>
                              <w:ind w:left="280" w:hangingChars="100" w:hanging="28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  <w:szCs w:val="28"/>
                              </w:rPr>
                              <w:t>◎</w:t>
                            </w:r>
                            <w:r w:rsidR="007A24B9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665DD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  <w:szCs w:val="28"/>
                              </w:rPr>
                              <w:t>「地域で共に学び、共に生きる</w:t>
                            </w:r>
                            <w:r w:rsidR="00A519B0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  <w:szCs w:val="28"/>
                              </w:rPr>
                              <w:t>教育」</w:t>
                            </w:r>
                            <w:r w:rsidR="00974172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A519B0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  <w:szCs w:val="28"/>
                              </w:rPr>
                              <w:t>推進</w:t>
                            </w:r>
                            <w:r w:rsidR="00974172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  <w:szCs w:val="28"/>
                              </w:rPr>
                              <w:t>に向け、地域や医療</w:t>
                            </w:r>
                            <w:r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  <w:szCs w:val="28"/>
                              </w:rPr>
                              <w:t>、家庭</w:t>
                            </w:r>
                            <w:r w:rsidR="00974172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  <w:szCs w:val="28"/>
                              </w:rPr>
                              <w:t>と連携を図り、</w:t>
                            </w:r>
                          </w:p>
                          <w:p w:rsidR="00C665DD" w:rsidRPr="00A735A4" w:rsidRDefault="00974172" w:rsidP="00C65BC4">
                            <w:pPr>
                              <w:snapToGrid w:val="0"/>
                              <w:spacing w:line="320" w:lineRule="exact"/>
                              <w:ind w:leftChars="100" w:left="210" w:firstLineChars="100" w:firstLine="28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  <w:szCs w:val="28"/>
                              </w:rPr>
                              <w:t>児童生徒一人一人の病状と教育的ニーズに応じた</w:t>
                            </w:r>
                            <w:r w:rsidR="00C36554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  <w:szCs w:val="28"/>
                              </w:rPr>
                              <w:t>個別最適化された学び</w:t>
                            </w:r>
                            <w:r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  <w:szCs w:val="28"/>
                              </w:rPr>
                              <w:t>の充実を図ります。</w:t>
                            </w:r>
                          </w:p>
                          <w:p w:rsidR="001A710A" w:rsidRPr="00A735A4" w:rsidRDefault="007101B1" w:rsidP="00A735A4">
                            <w:pPr>
                              <w:snapToGrid w:val="0"/>
                              <w:spacing w:line="300" w:lineRule="exact"/>
                              <w:ind w:leftChars="100" w:left="21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4"/>
                              </w:rPr>
                            </w:pPr>
                            <w:r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〇</w:t>
                            </w:r>
                            <w:r w:rsidR="00A519B0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200EA1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学習指導要領</w:t>
                            </w:r>
                            <w:r w:rsidR="005F39CB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と</w:t>
                            </w:r>
                            <w:r w:rsidR="00200EA1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「学校教育の指導の重点」に基づき、ICT</w:t>
                            </w:r>
                            <w:r w:rsidR="005F39CB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機器</w:t>
                            </w:r>
                            <w:r w:rsidR="006411F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を</w:t>
                            </w:r>
                            <w:r w:rsidR="006411F4" w:rsidRPr="004B601D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効果</w:t>
                            </w:r>
                            <w:r w:rsidR="00974172" w:rsidRPr="004B601D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的に</w:t>
                            </w:r>
                            <w:r w:rsidR="00200EA1" w:rsidRPr="004B601D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活</w:t>
                            </w:r>
                            <w:r w:rsidR="00200EA1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用</w:t>
                            </w:r>
                            <w:r w:rsidR="00974172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し、</w:t>
                            </w:r>
                            <w:r w:rsidR="00C46DE0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「</w:t>
                            </w:r>
                            <w:r w:rsidR="00BC0D86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わ</w:t>
                            </w:r>
                            <w:r w:rsidR="001A710A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かる授業</w:t>
                            </w:r>
                            <w:r w:rsidR="00C46DE0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」</w:t>
                            </w:r>
                            <w:r w:rsidR="00200EA1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と</w:t>
                            </w:r>
                            <w:r w:rsidR="00C46DE0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「考え表現する</w:t>
                            </w:r>
                            <w:r w:rsidR="001A710A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力の育成</w:t>
                            </w:r>
                            <w:r w:rsidR="00C46DE0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」</w:t>
                            </w:r>
                            <w:r w:rsidR="00200EA1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に努めます</w:t>
                            </w:r>
                            <w:r w:rsidR="001A710A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:rsidR="001A710A" w:rsidRPr="00A735A4" w:rsidRDefault="007101B1" w:rsidP="00A735A4">
                            <w:pPr>
                              <w:snapToGrid w:val="0"/>
                              <w:spacing w:line="300" w:lineRule="exact"/>
                              <w:ind w:leftChars="100" w:left="21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4"/>
                              </w:rPr>
                            </w:pPr>
                            <w:r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〇</w:t>
                            </w:r>
                            <w:r w:rsidR="001A710A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 xml:space="preserve">　体験的</w:t>
                            </w:r>
                            <w:r w:rsidR="00C46DE0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、協働的な学び</w:t>
                            </w:r>
                            <w:r w:rsidR="001A710A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を</w:t>
                            </w:r>
                            <w:r w:rsidR="00E36C66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通して</w:t>
                            </w:r>
                            <w:r w:rsidR="001A710A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、「豊かな心」と「健やかな体」</w:t>
                            </w:r>
                            <w:r w:rsidR="008E3867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の育成を目指します</w:t>
                            </w:r>
                            <w:r w:rsidR="001A710A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:rsidR="001A710A" w:rsidRPr="00A735A4" w:rsidRDefault="007101B1" w:rsidP="00A735A4">
                            <w:pPr>
                              <w:snapToGrid w:val="0"/>
                              <w:spacing w:line="300" w:lineRule="exact"/>
                              <w:ind w:leftChars="100" w:left="21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4"/>
                              </w:rPr>
                            </w:pPr>
                            <w:r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〇</w:t>
                            </w:r>
                            <w:r w:rsidR="00C12E89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6F4A8B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児童生徒の</w:t>
                            </w:r>
                            <w:r w:rsidR="007A5CE7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自立と社会参加</w:t>
                            </w:r>
                            <w:r w:rsidR="008E7E6F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に向けた意識を高め</w:t>
                            </w:r>
                            <w:r w:rsidR="00286D84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8E7E6F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将来の</w:t>
                            </w:r>
                            <w:r w:rsidR="00286D84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希望を実現できるよう</w:t>
                            </w:r>
                            <w:r w:rsidR="00537B30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計画</w:t>
                            </w:r>
                            <w:r w:rsidR="001A710A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的</w:t>
                            </w:r>
                            <w:r w:rsidR="00E57323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・組織的</w:t>
                            </w:r>
                            <w:r w:rsidR="001A710A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="00286D84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進路指導を</w:t>
                            </w:r>
                            <w:r w:rsidR="001A710A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行い</w:t>
                            </w:r>
                            <w:r w:rsidR="008E3867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ます</w:t>
                            </w:r>
                            <w:r w:rsidR="001A710A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:rsidR="007A0BBD" w:rsidRPr="00F53595" w:rsidRDefault="007101B1" w:rsidP="00A735A4">
                            <w:pPr>
                              <w:snapToGrid w:val="0"/>
                              <w:spacing w:line="300" w:lineRule="exact"/>
                              <w:ind w:leftChars="100" w:left="21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4"/>
                              </w:rPr>
                            </w:pPr>
                            <w:r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〇</w:t>
                            </w:r>
                            <w:r w:rsidR="001A710A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8E7E6F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小中学校、高等学校との連携を</w:t>
                            </w:r>
                            <w:r w:rsidR="006F4A8B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円滑にし、病気療養児の学習支援や教育相談の充実を図ることで</w:t>
                            </w:r>
                            <w:r w:rsidR="00C32E81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6F4A8B" w:rsidRPr="00A735A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会津地区の病弱教育を推進します。</w:t>
                            </w:r>
                          </w:p>
                          <w:p w:rsidR="007A0BBD" w:rsidRPr="00F53595" w:rsidRDefault="007A0BBD" w:rsidP="00A735A4">
                            <w:pPr>
                              <w:snapToGrid w:val="0"/>
                              <w:spacing w:line="300" w:lineRule="exact"/>
                              <w:jc w:val="right"/>
                              <w:rPr>
                                <w:rFonts w:ascii="UD デジタル 教科書体 NK-R" w:eastAsia="UD デジタル 教科書体 NK-R" w:hAnsi="HGP創英角ﾎﾟｯﾌﾟ体"/>
                                <w:sz w:val="24"/>
                              </w:rPr>
                            </w:pPr>
                            <w:r w:rsidRPr="00F53595">
                              <w:rPr>
                                <w:rFonts w:ascii="UD デジタル 教科書体 NK-R" w:eastAsia="UD デジタル 教科書体 NK-R" w:hAnsi="HGP創英角ﾎﾟｯﾌﾟ体" w:hint="eastAsia"/>
                                <w:sz w:val="24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49" type="#_x0000_t202" style="position:absolute;left:0;text-align:left;margin-left:13.45pt;margin-top:145pt;width:767.6pt;height:98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" filled="f" stroked="f">
                <v:textbox inset="5.85pt,.7pt,5.85pt,.7pt">
                  <w:txbxContent>
                    <w:p w:rsidR="0034215A" w:rsidRPr="00A735A4" w:rsidRDefault="007101B1" w:rsidP="00C65BC4">
                      <w:pPr>
                        <w:snapToGrid w:val="0"/>
                        <w:spacing w:line="320" w:lineRule="exact"/>
                        <w:ind w:left="280" w:hangingChars="100" w:hanging="28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  <w:szCs w:val="28"/>
                        </w:rPr>
                      </w:pPr>
                      <w:r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  <w:szCs w:val="28"/>
                        </w:rPr>
                        <w:t>◎</w:t>
                      </w:r>
                      <w:r w:rsidR="007A24B9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C665DD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  <w:szCs w:val="28"/>
                        </w:rPr>
                        <w:t>「地域で共に学び、共に生きる</w:t>
                      </w:r>
                      <w:r w:rsidR="00A519B0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  <w:szCs w:val="28"/>
                        </w:rPr>
                        <w:t>教育」</w:t>
                      </w:r>
                      <w:r w:rsidR="00974172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A519B0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  <w:szCs w:val="28"/>
                        </w:rPr>
                        <w:t>推進</w:t>
                      </w:r>
                      <w:r w:rsidR="00974172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  <w:szCs w:val="28"/>
                        </w:rPr>
                        <w:t>に向け、地域や医療</w:t>
                      </w:r>
                      <w:r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  <w:szCs w:val="28"/>
                        </w:rPr>
                        <w:t>、家庭</w:t>
                      </w:r>
                      <w:r w:rsidR="00974172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  <w:szCs w:val="28"/>
                        </w:rPr>
                        <w:t>と連携を図り、</w:t>
                      </w:r>
                    </w:p>
                    <w:p w:rsidR="00C665DD" w:rsidRPr="00A735A4" w:rsidRDefault="00974172" w:rsidP="00C65BC4">
                      <w:pPr>
                        <w:snapToGrid w:val="0"/>
                        <w:spacing w:line="320" w:lineRule="exact"/>
                        <w:ind w:leftChars="100" w:left="210" w:firstLineChars="100" w:firstLine="28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  <w:szCs w:val="28"/>
                        </w:rPr>
                      </w:pPr>
                      <w:r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  <w:szCs w:val="28"/>
                        </w:rPr>
                        <w:t>児童生徒一人一人の病状と教育的ニーズに応じた</w:t>
                      </w:r>
                      <w:r w:rsidR="00C36554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  <w:szCs w:val="28"/>
                        </w:rPr>
                        <w:t>個別最適化された学び</w:t>
                      </w:r>
                      <w:r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  <w:szCs w:val="28"/>
                        </w:rPr>
                        <w:t>の充実を図ります。</w:t>
                      </w:r>
                    </w:p>
                    <w:p w:rsidR="001A710A" w:rsidRPr="00A735A4" w:rsidRDefault="007101B1" w:rsidP="00A735A4">
                      <w:pPr>
                        <w:snapToGrid w:val="0"/>
                        <w:spacing w:line="300" w:lineRule="exact"/>
                        <w:ind w:leftChars="100" w:left="210"/>
                        <w:rPr>
                          <w:rFonts w:ascii="UD デジタル 教科書体 NK-R" w:eastAsia="UD デジタル 教科書体 NK-R" w:hAnsi="HG丸ｺﾞｼｯｸM-PRO"/>
                          <w:b/>
                          <w:sz w:val="24"/>
                        </w:rPr>
                      </w:pPr>
                      <w:r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〇</w:t>
                      </w:r>
                      <w:r w:rsidR="00A519B0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="00200EA1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学習指導要領</w:t>
                      </w:r>
                      <w:r w:rsidR="005F39CB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と</w:t>
                      </w:r>
                      <w:r w:rsidR="00200EA1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「学校教育の指導の重点」に基づき、ICT</w:t>
                      </w:r>
                      <w:r w:rsidR="005F39CB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機器</w:t>
                      </w:r>
                      <w:r w:rsidR="006411F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を</w:t>
                      </w:r>
                      <w:r w:rsidR="006411F4" w:rsidRPr="004B601D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効果</w:t>
                      </w:r>
                      <w:r w:rsidR="00974172" w:rsidRPr="004B601D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的に</w:t>
                      </w:r>
                      <w:r w:rsidR="00200EA1" w:rsidRPr="004B601D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活</w:t>
                      </w:r>
                      <w:r w:rsidR="00200EA1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用</w:t>
                      </w:r>
                      <w:r w:rsidR="00974172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し、</w:t>
                      </w:r>
                      <w:r w:rsidR="00C46DE0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「</w:t>
                      </w:r>
                      <w:r w:rsidR="00BC0D86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わ</w:t>
                      </w:r>
                      <w:r w:rsidR="001A710A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かる授業</w:t>
                      </w:r>
                      <w:r w:rsidR="00C46DE0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」</w:t>
                      </w:r>
                      <w:r w:rsidR="00200EA1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と</w:t>
                      </w:r>
                      <w:r w:rsidR="00C46DE0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「考え表現する</w:t>
                      </w:r>
                      <w:r w:rsidR="001A710A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力の育成</w:t>
                      </w:r>
                      <w:r w:rsidR="00C46DE0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」</w:t>
                      </w:r>
                      <w:r w:rsidR="00200EA1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に努めます</w:t>
                      </w:r>
                      <w:r w:rsidR="001A710A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。</w:t>
                      </w:r>
                    </w:p>
                    <w:p w:rsidR="001A710A" w:rsidRPr="00A735A4" w:rsidRDefault="007101B1" w:rsidP="00A735A4">
                      <w:pPr>
                        <w:snapToGrid w:val="0"/>
                        <w:spacing w:line="300" w:lineRule="exact"/>
                        <w:ind w:leftChars="100" w:left="210"/>
                        <w:rPr>
                          <w:rFonts w:ascii="UD デジタル 教科書体 NK-R" w:eastAsia="UD デジタル 教科書体 NK-R" w:hAnsi="HG丸ｺﾞｼｯｸM-PRO"/>
                          <w:b/>
                          <w:sz w:val="24"/>
                        </w:rPr>
                      </w:pPr>
                      <w:r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〇</w:t>
                      </w:r>
                      <w:r w:rsidR="001A710A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 xml:space="preserve">　体験的</w:t>
                      </w:r>
                      <w:r w:rsidR="00C46DE0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、協働的な学び</w:t>
                      </w:r>
                      <w:r w:rsidR="001A710A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を</w:t>
                      </w:r>
                      <w:r w:rsidR="00E36C66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通して</w:t>
                      </w:r>
                      <w:r w:rsidR="001A710A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、「豊かな心」と「健やかな体」</w:t>
                      </w:r>
                      <w:r w:rsidR="008E3867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の育成を目指します</w:t>
                      </w:r>
                      <w:r w:rsidR="001A710A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。</w:t>
                      </w:r>
                    </w:p>
                    <w:p w:rsidR="001A710A" w:rsidRPr="00A735A4" w:rsidRDefault="007101B1" w:rsidP="00A735A4">
                      <w:pPr>
                        <w:snapToGrid w:val="0"/>
                        <w:spacing w:line="300" w:lineRule="exact"/>
                        <w:ind w:leftChars="100" w:left="210"/>
                        <w:rPr>
                          <w:rFonts w:ascii="UD デジタル 教科書体 NK-R" w:eastAsia="UD デジタル 教科書体 NK-R" w:hAnsi="HG丸ｺﾞｼｯｸM-PRO"/>
                          <w:b/>
                          <w:sz w:val="24"/>
                        </w:rPr>
                      </w:pPr>
                      <w:r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〇</w:t>
                      </w:r>
                      <w:r w:rsidR="00C12E89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="006F4A8B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児童生徒の</w:t>
                      </w:r>
                      <w:r w:rsidR="007A5CE7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自立と社会参加</w:t>
                      </w:r>
                      <w:r w:rsidR="008E7E6F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に向けた意識を高め</w:t>
                      </w:r>
                      <w:r w:rsidR="00286D84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、</w:t>
                      </w:r>
                      <w:r w:rsidR="008E7E6F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将来の</w:t>
                      </w:r>
                      <w:r w:rsidR="00286D84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希望を実現できるよう</w:t>
                      </w:r>
                      <w:r w:rsidR="00537B30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計画</w:t>
                      </w:r>
                      <w:r w:rsidR="001A710A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的</w:t>
                      </w:r>
                      <w:r w:rsidR="00E57323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・組織的</w:t>
                      </w:r>
                      <w:r w:rsidR="001A710A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に</w:t>
                      </w:r>
                      <w:r w:rsidR="00286D84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進路指導を</w:t>
                      </w:r>
                      <w:r w:rsidR="001A710A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行い</w:t>
                      </w:r>
                      <w:r w:rsidR="008E3867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ます</w:t>
                      </w:r>
                      <w:r w:rsidR="001A710A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。</w:t>
                      </w:r>
                    </w:p>
                    <w:p w:rsidR="007A0BBD" w:rsidRPr="00F53595" w:rsidRDefault="007101B1" w:rsidP="00A735A4">
                      <w:pPr>
                        <w:snapToGrid w:val="0"/>
                        <w:spacing w:line="300" w:lineRule="exact"/>
                        <w:ind w:leftChars="100" w:left="210"/>
                        <w:rPr>
                          <w:rFonts w:ascii="UD デジタル 教科書体 NK-R" w:eastAsia="UD デジタル 教科書体 NK-R" w:hAnsi="HG丸ｺﾞｼｯｸM-PRO"/>
                          <w:b/>
                          <w:sz w:val="24"/>
                        </w:rPr>
                      </w:pPr>
                      <w:r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〇</w:t>
                      </w:r>
                      <w:r w:rsidR="001A710A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="008E7E6F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小中学校、高等学校との連携を</w:t>
                      </w:r>
                      <w:r w:rsidR="006F4A8B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円滑にし、病気療養児の学習支援や教育相談の充実を図ることで</w:t>
                      </w:r>
                      <w:r w:rsidR="00C32E81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、</w:t>
                      </w:r>
                      <w:r w:rsidR="006F4A8B" w:rsidRPr="00A735A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会津地区の病弱教育を推進します。</w:t>
                      </w:r>
                    </w:p>
                    <w:p w:rsidR="007A0BBD" w:rsidRPr="00F53595" w:rsidRDefault="007A0BBD" w:rsidP="00A735A4">
                      <w:pPr>
                        <w:snapToGrid w:val="0"/>
                        <w:spacing w:line="300" w:lineRule="exact"/>
                        <w:jc w:val="right"/>
                        <w:rPr>
                          <w:rFonts w:ascii="UD デジタル 教科書体 NK-R" w:eastAsia="UD デジタル 教科書体 NK-R" w:hAnsi="HGP創英角ﾎﾟｯﾌﾟ体"/>
                          <w:sz w:val="24"/>
                        </w:rPr>
                      </w:pPr>
                      <w:r w:rsidRPr="00F53595">
                        <w:rPr>
                          <w:rFonts w:ascii="UD デジタル 教科書体 NK-R" w:eastAsia="UD デジタル 教科書体 NK-R" w:hAnsi="HGP創英角ﾎﾟｯﾌﾟ体" w:hint="eastAsia"/>
                          <w:sz w:val="24"/>
                        </w:rPr>
                        <w:t xml:space="preserve">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BC4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7367270</wp:posOffset>
                </wp:positionH>
                <wp:positionV relativeFrom="paragraph">
                  <wp:posOffset>3136265</wp:posOffset>
                </wp:positionV>
                <wp:extent cx="2267585" cy="3038475"/>
                <wp:effectExtent l="0" t="0" r="18415" b="28575"/>
                <wp:wrapNone/>
                <wp:docPr id="109" name="グループ化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3038475"/>
                          <a:chOff x="0" y="0"/>
                          <a:chExt cx="2267585" cy="303847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g:grpSp>
                        <wpg:cNvPr id="82" name="グループ化 82"/>
                        <wpg:cNvGrpSpPr/>
                        <wpg:grpSpPr>
                          <a:xfrm>
                            <a:off x="0" y="0"/>
                            <a:ext cx="2267585" cy="3038475"/>
                            <a:chOff x="0" y="0"/>
                            <a:chExt cx="2167255" cy="3038475"/>
                          </a:xfrm>
                          <a:grpFill/>
                        </wpg:grpSpPr>
                        <wps:wsp>
                          <wps:cNvPr id="83" name="正方形/長方形 83"/>
                          <wps:cNvSpPr/>
                          <wps:spPr>
                            <a:xfrm>
                              <a:off x="42333" y="237066"/>
                              <a:ext cx="2082800" cy="257238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4" name="グループ化 84"/>
                          <wpg:cNvGrpSpPr/>
                          <wpg:grpSpPr>
                            <a:xfrm>
                              <a:off x="0" y="0"/>
                              <a:ext cx="2167255" cy="219075"/>
                              <a:chOff x="0" y="0"/>
                              <a:chExt cx="2167255" cy="219075"/>
                            </a:xfrm>
                            <a:grpFill/>
                          </wpg:grpSpPr>
                          <wps:wsp>
                            <wps:cNvPr id="85" name="台形 85"/>
                            <wps:cNvSpPr/>
                            <wps:spPr>
                              <a:xfrm flipV="1">
                                <a:off x="0" y="0"/>
                                <a:ext cx="2167255" cy="110066"/>
                              </a:xfrm>
                              <a:prstGeom prst="trapezoid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角丸四角形 86"/>
                            <wps:cNvSpPr/>
                            <wps:spPr>
                              <a:xfrm>
                                <a:off x="42333" y="127000"/>
                                <a:ext cx="2082165" cy="92075"/>
                              </a:xfrm>
                              <a:prstGeom prst="roundRect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7" name="グループ化 87"/>
                          <wpg:cNvGrpSpPr/>
                          <wpg:grpSpPr>
                            <a:xfrm flipV="1">
                              <a:off x="0" y="2819400"/>
                              <a:ext cx="2167255" cy="219075"/>
                              <a:chOff x="0" y="0"/>
                              <a:chExt cx="2167255" cy="219075"/>
                            </a:xfrm>
                            <a:grpFill/>
                          </wpg:grpSpPr>
                          <wps:wsp>
                            <wps:cNvPr id="88" name="台形 88"/>
                            <wps:cNvSpPr/>
                            <wps:spPr>
                              <a:xfrm flipV="1">
                                <a:off x="0" y="0"/>
                                <a:ext cx="2167255" cy="110066"/>
                              </a:xfrm>
                              <a:prstGeom prst="trapezoid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角丸四角形 89"/>
                            <wps:cNvSpPr/>
                            <wps:spPr>
                              <a:xfrm>
                                <a:off x="42333" y="127000"/>
                                <a:ext cx="2082165" cy="92075"/>
                              </a:xfrm>
                              <a:prstGeom prst="roundRect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" name="テキスト ボックス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133" y="304759"/>
                            <a:ext cx="2065655" cy="247230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0BBD" w:rsidRDefault="00717FE3" w:rsidP="00CB0FB2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53595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 xml:space="preserve">Ⅳ　</w:t>
                              </w:r>
                              <w:r w:rsidR="00423F22" w:rsidRPr="00F53595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会津地区の病弱児童生徒の教育を支えます</w:t>
                              </w:r>
                            </w:p>
                            <w:p w:rsidR="00FA14DE" w:rsidRPr="00F53595" w:rsidRDefault="00FA14DE" w:rsidP="00CB0FB2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2A1A1E" w:rsidRPr="002F55A9" w:rsidRDefault="007A39F0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①</w:t>
                              </w:r>
                              <w:r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AE6927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病気療養</w:t>
                              </w:r>
                              <w:r w:rsidR="002A1A1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児</w:t>
                              </w:r>
                              <w:r w:rsidR="00DA59EF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の</w:t>
                              </w:r>
                              <w:r w:rsidR="002A1A1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連続した</w:t>
                              </w:r>
                              <w:r w:rsidR="001056CC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学びを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保障</w:t>
                              </w:r>
                              <w:r w:rsidR="00DA59EF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するため、</w:t>
                              </w:r>
                              <w:r w:rsidR="004A0D5A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小中</w:t>
                              </w:r>
                              <w:r w:rsidR="000D4F1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学校</w:t>
                              </w:r>
                              <w:r w:rsidR="001056CC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1056CC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高等学校</w:t>
                              </w:r>
                              <w:r w:rsidR="00DA59EF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と</w:t>
                              </w:r>
                              <w:r w:rsidR="00B3037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連携し</w:t>
                              </w:r>
                              <w:r w:rsidR="006B3662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E4686C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適切</w:t>
                              </w:r>
                              <w:r w:rsidR="006B3662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な</w:t>
                              </w:r>
                              <w:r w:rsidR="004A0D5A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学習支援</w:t>
                              </w:r>
                              <w:r w:rsidR="001056CC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1056CC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学習保障</w:t>
                              </w:r>
                              <w:r w:rsidR="00DC1176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を行い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ます</w:t>
                              </w:r>
                              <w:r w:rsidR="006E1C7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7A39F0" w:rsidRPr="002F55A9" w:rsidRDefault="007A39F0" w:rsidP="00FA14DE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②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来院児童生徒の相談を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行い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医療と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教育の</w:t>
                              </w:r>
                              <w:r w:rsidR="00DC1176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連携を</w:t>
                              </w:r>
                              <w:r w:rsidR="00DC1176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推進</w:t>
                              </w:r>
                              <w:r w:rsidR="00DC1176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し</w:t>
                              </w:r>
                              <w:r w:rsidR="00774792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ます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D763A0" w:rsidRPr="002F55A9" w:rsidRDefault="007A39F0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4"/>
                                </w:rPr>
                              </w:pP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③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1056CC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地域</w:t>
                              </w:r>
                              <w:r w:rsidR="00D763A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の</w:t>
                              </w:r>
                              <w:r w:rsidR="001056CC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教育関係者の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研修支援や</w:t>
                              </w:r>
                              <w:r w:rsidR="00D763A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相談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情報提供</w:t>
                              </w:r>
                              <w:r w:rsidR="00D763A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を実施し、センター的機能</w:t>
                              </w:r>
                              <w:r w:rsidR="0026762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の</w:t>
                              </w:r>
                              <w:r w:rsidR="0026762D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役割</w:t>
                              </w:r>
                              <w:r w:rsidR="00D763A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を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果たします</w:t>
                              </w:r>
                              <w:r w:rsidR="006E1C7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9" o:spid="_x0000_s1049" style="position:absolute;left:0;text-align:left;margin-left:580.1pt;margin-top:246.95pt;width:178.55pt;height:239.25pt;z-index:251713536;mso-height-relative:margin" coordsize="22675,3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">
                <v:group id="グループ化 82" o:spid="_x0000_s1050" style="position:absolute;width:22675;height:30384" coordsize="21672,3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ect id="正方形/長方形 83" o:spid="_x0000_s1051" style="position:absolute;left:423;top:2370;width:20828;height:2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" filled="f" strokecolor="#243f60 [1604]" strokeweight="2pt"/>
                  <v:group id="グループ化 84" o:spid="_x0000_s1052" style="position:absolute;width:21672;height:2190" coordsize="21672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shape id="台形 85" o:spid="_x0000_s1053" style="position:absolute;width:21672;height:1100;flip:y;visibility:visible;mso-wrap-style:square;v-text-anchor:middle" coordsize="2167255,11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" path="m,110066l27517,,2139739,r27516,110066l,110066xe" filled="f" strokecolor="#243f60 [1604]" strokeweight="2pt">
                      <v:path arrowok="t" o:connecttype="custom" o:connectlocs="0,110066;27517,0;2139739,0;2167255,110066;0,110066" o:connectangles="0,0,0,0,0"/>
                    </v:shape>
                    <v:roundrect id="角丸四角形 86" o:spid="_x0000_s1054" style="position:absolute;left:423;top:1270;width:20821;height:9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" filled="f" strokecolor="#243f60 [1604]" strokeweight="2pt"/>
                  </v:group>
                  <v:group id="グループ化 87" o:spid="_x0000_s1055" style="position:absolute;top:28194;width:21672;height:2190;flip:y" coordsize="21672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">
                    <v:shape id="台形 88" o:spid="_x0000_s1056" style="position:absolute;width:21672;height:1100;flip:y;visibility:visible;mso-wrap-style:square;v-text-anchor:middle" coordsize="2167255,11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" path="m,110066l27517,,2139739,r27516,110066l,110066xe" filled="f" strokecolor="#385d8a" strokeweight="2pt">
                      <v:path arrowok="t" o:connecttype="custom" o:connectlocs="0,110066;27517,0;2139739,0;2167255,110066;0,110066" o:connectangles="0,0,0,0,0"/>
                    </v:shape>
                    <v:roundrect id="角丸四角形 89" o:spid="_x0000_s1057" style="position:absolute;left:423;top:1270;width:20821;height:9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" filled="f" strokecolor="#385d8a" strokeweight="2pt"/>
                  </v:group>
                </v:group>
                <v:shape id="テキスト ボックス 23" o:spid="_x0000_s1058" type="#_x0000_t202" style="position:absolute;left:931;top:3047;width:20656;height:2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" filled="f" stroked="f">
                  <v:textbox inset="5.85pt,.7pt,5.85pt,.7pt">
                    <w:txbxContent>
                      <w:p w:rsidR="007A0BBD" w:rsidRDefault="00717FE3" w:rsidP="00CB0FB2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  <w:r w:rsidRPr="00F53595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 xml:space="preserve">Ⅳ　</w:t>
                        </w:r>
                        <w:r w:rsidR="00423F22" w:rsidRPr="00F53595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会津地区の病弱児童生徒の教育を支えます</w:t>
                        </w:r>
                      </w:p>
                      <w:p w:rsidR="00FA14DE" w:rsidRPr="00F53595" w:rsidRDefault="00FA14DE" w:rsidP="00CB0FB2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2A1A1E" w:rsidRPr="002F55A9" w:rsidRDefault="007A39F0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①</w:t>
                        </w:r>
                        <w:r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  <w:r w:rsidR="00AE6927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病気療養</w:t>
                        </w:r>
                        <w:r w:rsidR="002A1A1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児</w:t>
                        </w:r>
                        <w:r w:rsidR="00DA59EF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の</w:t>
                        </w:r>
                        <w:r w:rsidR="002A1A1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連続した</w:t>
                        </w:r>
                        <w:r w:rsidR="001056CC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学びを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保障</w:t>
                        </w:r>
                        <w:r w:rsidR="00DA59EF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するため、</w:t>
                        </w:r>
                        <w:r w:rsidR="004A0D5A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小中</w:t>
                        </w:r>
                        <w:r w:rsidR="000D4F1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学校</w:t>
                        </w:r>
                        <w:r w:rsidR="001056CC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、</w:t>
                        </w:r>
                        <w:r w:rsidR="001056CC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高等学校</w:t>
                        </w:r>
                        <w:r w:rsidR="00DA59EF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と</w:t>
                        </w:r>
                        <w:r w:rsidR="00B3037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連携し</w:t>
                        </w:r>
                        <w:r w:rsidR="006B3662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、</w:t>
                        </w:r>
                        <w:r w:rsidR="00E4686C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適切</w:t>
                        </w:r>
                        <w:r w:rsidR="006B3662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な</w:t>
                        </w:r>
                        <w:r w:rsidR="004A0D5A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学習支援</w:t>
                        </w:r>
                        <w:r w:rsidR="001056CC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、</w:t>
                        </w:r>
                        <w:r w:rsidR="001056CC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学習保障</w:t>
                        </w:r>
                        <w:r w:rsidR="00DC1176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を行い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ます</w:t>
                        </w:r>
                        <w:r w:rsidR="006E1C7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。</w:t>
                        </w:r>
                      </w:p>
                      <w:p w:rsidR="007A39F0" w:rsidRPr="002F55A9" w:rsidRDefault="007A39F0" w:rsidP="00FA14DE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②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来院児童生徒の相談を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行い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、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医療と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教育の</w:t>
                        </w:r>
                        <w:r w:rsidR="00DC1176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連携を</w:t>
                        </w:r>
                        <w:r w:rsidR="00DC1176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推進</w:t>
                        </w:r>
                        <w:r w:rsidR="00DC1176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し</w:t>
                        </w:r>
                        <w:r w:rsidR="00774792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ます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。</w:t>
                        </w:r>
                      </w:p>
                      <w:p w:rsidR="00D763A0" w:rsidRPr="002F55A9" w:rsidRDefault="007A39F0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/>
                            <w:sz w:val="24"/>
                            <w:szCs w:val="24"/>
                          </w:rPr>
                        </w:pP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③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  <w:r w:rsidR="001056CC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地域</w:t>
                        </w:r>
                        <w:r w:rsidR="00D763A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の</w:t>
                        </w:r>
                        <w:r w:rsidR="001056CC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教育関係者の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研修支援や</w:t>
                        </w:r>
                        <w:r w:rsidR="00D763A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相談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、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情報提供</w:t>
                        </w:r>
                        <w:r w:rsidR="00D763A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を実施し、センター的機能</w:t>
                        </w:r>
                        <w:r w:rsidR="0026762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の</w:t>
                        </w:r>
                        <w:r w:rsidR="0026762D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役割</w:t>
                        </w:r>
                        <w:r w:rsidR="00D763A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を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果たします</w:t>
                        </w:r>
                        <w:r w:rsidR="006E1C7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5BC4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3136265</wp:posOffset>
                </wp:positionV>
                <wp:extent cx="2267585" cy="3038475"/>
                <wp:effectExtent l="0" t="0" r="18415" b="28575"/>
                <wp:wrapNone/>
                <wp:docPr id="107" name="グループ化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3038475"/>
                          <a:chOff x="0" y="0"/>
                          <a:chExt cx="2267585" cy="303847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g:grpSp>
                        <wpg:cNvPr id="81" name="グループ化 81"/>
                        <wpg:cNvGrpSpPr/>
                        <wpg:grpSpPr>
                          <a:xfrm>
                            <a:off x="0" y="0"/>
                            <a:ext cx="2267585" cy="3038475"/>
                            <a:chOff x="0" y="0"/>
                            <a:chExt cx="2167255" cy="3038475"/>
                          </a:xfrm>
                          <a:grpFill/>
                        </wpg:grpSpPr>
                        <wps:wsp>
                          <wps:cNvPr id="73" name="正方形/長方形 73"/>
                          <wps:cNvSpPr/>
                          <wps:spPr>
                            <a:xfrm>
                              <a:off x="42333" y="237066"/>
                              <a:ext cx="2082800" cy="257238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7" name="グループ化 77"/>
                          <wpg:cNvGrpSpPr/>
                          <wpg:grpSpPr>
                            <a:xfrm>
                              <a:off x="0" y="0"/>
                              <a:ext cx="2167255" cy="219075"/>
                              <a:chOff x="0" y="0"/>
                              <a:chExt cx="2167255" cy="219075"/>
                            </a:xfrm>
                            <a:grpFill/>
                          </wpg:grpSpPr>
                          <wps:wsp>
                            <wps:cNvPr id="74" name="台形 74"/>
                            <wps:cNvSpPr/>
                            <wps:spPr>
                              <a:xfrm flipV="1">
                                <a:off x="0" y="0"/>
                                <a:ext cx="2167255" cy="110066"/>
                              </a:xfrm>
                              <a:prstGeom prst="trapezoid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角丸四角形 76"/>
                            <wps:cNvSpPr/>
                            <wps:spPr>
                              <a:xfrm>
                                <a:off x="42333" y="127000"/>
                                <a:ext cx="2082165" cy="92075"/>
                              </a:xfrm>
                              <a:prstGeom prst="roundRect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8" name="グループ化 78"/>
                          <wpg:cNvGrpSpPr/>
                          <wpg:grpSpPr>
                            <a:xfrm flipV="1">
                              <a:off x="0" y="2819400"/>
                              <a:ext cx="2167255" cy="219075"/>
                              <a:chOff x="0" y="0"/>
                              <a:chExt cx="2167255" cy="219075"/>
                            </a:xfrm>
                            <a:grpFill/>
                          </wpg:grpSpPr>
                          <wps:wsp>
                            <wps:cNvPr id="79" name="台形 79"/>
                            <wps:cNvSpPr/>
                            <wps:spPr>
                              <a:xfrm flipV="1">
                                <a:off x="0" y="0"/>
                                <a:ext cx="2167255" cy="110066"/>
                              </a:xfrm>
                              <a:prstGeom prst="trapezoid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角丸四角形 80"/>
                            <wps:cNvSpPr/>
                            <wps:spPr>
                              <a:xfrm>
                                <a:off x="42333" y="127000"/>
                                <a:ext cx="2082165" cy="92075"/>
                              </a:xfrm>
                              <a:prstGeom prst="roundRect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6" name="テキスト ボックス 21"/>
                        <wps:cNvSpPr txBox="1">
                          <a:spLocks noChangeArrowheads="1"/>
                        </wps:cNvSpPr>
                        <wps:spPr bwMode="auto">
                          <a:xfrm>
                            <a:off x="84666" y="296313"/>
                            <a:ext cx="2082800" cy="24807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592" w:rsidRPr="00F53595" w:rsidRDefault="00CA20AE" w:rsidP="00CB0FB2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4"/>
                                </w:rPr>
                              </w:pPr>
                              <w:r w:rsidRPr="00F53595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 xml:space="preserve">Ⅱ　</w:t>
                              </w:r>
                              <w:r w:rsidR="00F24C1A" w:rsidRPr="00F53595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自分の強みをいかし、</w:t>
                              </w:r>
                              <w:r w:rsidR="00104689" w:rsidRPr="00F53595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共に認め、支え合い、たくましく生きる力を育てます</w:t>
                              </w:r>
                            </w:p>
                            <w:p w:rsidR="00104689" w:rsidRPr="002F55A9" w:rsidRDefault="007A39F0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①</w:t>
                              </w:r>
                              <w:r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E40398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学年間</w:t>
                              </w:r>
                              <w:r w:rsidR="00E40398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、学校間の合同</w:t>
                              </w:r>
                              <w:r w:rsidR="00E40398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学習</w:t>
                              </w:r>
                              <w:r w:rsidR="00E40398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を</w:t>
                              </w:r>
                              <w:r w:rsidR="00AF383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増やし</w:t>
                              </w:r>
                              <w:r w:rsidR="00E40398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2855D4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互いの</w:t>
                              </w:r>
                              <w:r w:rsidR="002855D4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よさを</w:t>
                              </w:r>
                              <w:r w:rsidR="002855D4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いかしながら</w:t>
                              </w:r>
                              <w:r w:rsidR="00EA0C99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2855D4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共に</w:t>
                              </w:r>
                              <w:r w:rsidR="00E40398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学び</w:t>
                              </w:r>
                              <w:r w:rsidR="002855D4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高め合う態度を</w:t>
                              </w:r>
                              <w:r w:rsidR="00DC1176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育て</w:t>
                              </w:r>
                              <w:r w:rsidR="007F631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ます</w:t>
                              </w:r>
                              <w:r w:rsidR="006E1C7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1B6724" w:rsidRPr="002F55A9" w:rsidRDefault="007A39F0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②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D623D2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病気や障がいへの理解を</w:t>
                              </w:r>
                              <w:r w:rsidR="00DC1176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深め</w:t>
                              </w:r>
                              <w:r w:rsidR="00D623D2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、自他の</w:t>
                              </w:r>
                              <w:r w:rsidR="00DC1176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個性</w:t>
                              </w:r>
                              <w:r w:rsidR="00361273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と</w:t>
                              </w:r>
                              <w:r w:rsidR="00E40398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多様性</w:t>
                              </w:r>
                              <w:r w:rsidR="00D623D2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を尊重し</w:t>
                              </w:r>
                              <w:r w:rsidR="002855D4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行動</w:t>
                              </w:r>
                              <w:r w:rsidR="00D623D2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する</w:t>
                              </w:r>
                              <w:r w:rsidR="002855D4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態度を</w:t>
                              </w:r>
                              <w:r w:rsidR="00DC1176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育て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ます</w:t>
                              </w:r>
                              <w:r w:rsidR="006E1C7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EB0E1F" w:rsidRPr="002F55A9" w:rsidRDefault="007A39F0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③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EA0C99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体験的</w:t>
                              </w:r>
                              <w:r w:rsidR="00AF383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な</w:t>
                              </w:r>
                              <w:r w:rsidR="00EA0C99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活動を</w:t>
                              </w:r>
                              <w:r w:rsidR="00EA0C99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充実させ</w:t>
                              </w:r>
                              <w:r w:rsidR="00EA0C99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7F631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社会性と</w:t>
                              </w:r>
                              <w:r w:rsidR="00EA0C99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課題</w:t>
                              </w:r>
                              <w:r w:rsidR="00DC1176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を解決</w:t>
                              </w:r>
                              <w:r w:rsidR="00DC1176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しようとする態度</w:t>
                              </w:r>
                              <w:r w:rsidR="00EB0E1F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を</w:t>
                              </w:r>
                              <w:r w:rsidR="00DC1176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>育</w:t>
                              </w:r>
                              <w:r w:rsidR="00DC1176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て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ます</w:t>
                              </w:r>
                              <w:r w:rsidR="006E1C7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EB0E1F" w:rsidRPr="002F55A9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B0E1F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B0E1F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B0E1F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B0E1F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B0E1F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B0E1F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B0E1F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B0E1F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B0E1F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B0E1F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B0E1F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AF0202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あます。</w:t>
                              </w:r>
                            </w:p>
                            <w:p w:rsidR="00EB0E1F" w:rsidRPr="00EB0E1F" w:rsidRDefault="00EB0E1F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7" o:spid="_x0000_s1059" style="position:absolute;left:0;text-align:left;margin-left:192.1pt;margin-top:246.95pt;width:178.55pt;height:239.25pt;z-index:251709440;mso-height-relative:margin" coordsize="22675,3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">
                <v:group id="グループ化 81" o:spid="_x0000_s1060" style="position:absolute;width:22675;height:30384" coordsize="21672,3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rect id="正方形/長方形 73" o:spid="_x0000_s1061" style="position:absolute;left:423;top:2370;width:20828;height:2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" filled="f" strokecolor="#243f60 [1604]" strokeweight="2pt"/>
                  <v:group id="グループ化 77" o:spid="_x0000_s1062" style="position:absolute;width:21672;height:2190" coordsize="21672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shape id="台形 74" o:spid="_x0000_s1063" style="position:absolute;width:21672;height:1100;flip:y;visibility:visible;mso-wrap-style:square;v-text-anchor:middle" coordsize="2167255,11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" path="m,110066l27517,,2139739,r27516,110066l,110066xe" filled="f" strokecolor="#243f60 [1604]" strokeweight="2pt">
                      <v:path arrowok="t" o:connecttype="custom" o:connectlocs="0,110066;27517,0;2139739,0;2167255,110066;0,110066" o:connectangles="0,0,0,0,0"/>
                    </v:shape>
                    <v:roundrect id="角丸四角形 76" o:spid="_x0000_s1064" style="position:absolute;left:423;top:1270;width:20821;height:9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" filled="f" strokecolor="#243f60 [1604]" strokeweight="2pt"/>
                  </v:group>
                  <v:group id="グループ化 78" o:spid="_x0000_s1065" style="position:absolute;top:28194;width:21672;height:2190;flip:y" coordsize="21672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">
                    <v:shape id="台形 79" o:spid="_x0000_s1066" style="position:absolute;width:21672;height:1100;flip:y;visibility:visible;mso-wrap-style:square;v-text-anchor:middle" coordsize="2167255,11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" path="m,110066l27517,,2139739,r27516,110066l,110066xe" filled="f" strokecolor="#385d8a" strokeweight="2pt">
                      <v:path arrowok="t" o:connecttype="custom" o:connectlocs="0,110066;27517,0;2139739,0;2167255,110066;0,110066" o:connectangles="0,0,0,0,0"/>
                    </v:shape>
                    <v:roundrect id="角丸四角形 80" o:spid="_x0000_s1067" style="position:absolute;left:423;top:1270;width:20821;height:9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" filled="f" strokecolor="#385d8a" strokeweight="2pt"/>
                  </v:group>
                </v:group>
                <v:shape id="テキスト ボックス 21" o:spid="_x0000_s1068" type="#_x0000_t202" style="position:absolute;left:846;top:2963;width:20828;height:24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" filled="f" stroked="f">
                  <v:textbox inset="5.85pt,.7pt,5.85pt,.7pt">
                    <w:txbxContent>
                      <w:p w:rsidR="00574592" w:rsidRPr="00F53595" w:rsidRDefault="00CA20AE" w:rsidP="00CB0FB2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/>
                            <w:sz w:val="24"/>
                            <w:szCs w:val="24"/>
                          </w:rPr>
                        </w:pPr>
                        <w:r w:rsidRPr="00F53595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 xml:space="preserve">Ⅱ　</w:t>
                        </w:r>
                        <w:r w:rsidR="00F24C1A" w:rsidRPr="00F53595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自分の強みをいかし、</w:t>
                        </w:r>
                        <w:r w:rsidR="00104689" w:rsidRPr="00F53595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共に認め、支え合い、たくましく生きる力を育てます</w:t>
                        </w:r>
                      </w:p>
                      <w:p w:rsidR="00104689" w:rsidRPr="002F55A9" w:rsidRDefault="007A39F0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①</w:t>
                        </w:r>
                        <w:r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="00E40398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学年間</w:t>
                        </w:r>
                        <w:r w:rsidR="00E40398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、学校間の合同</w:t>
                        </w:r>
                        <w:r w:rsidR="00E40398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学習</w:t>
                        </w:r>
                        <w:r w:rsidR="00E40398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を</w:t>
                        </w:r>
                        <w:r w:rsidR="00AF383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増やし</w:t>
                        </w:r>
                        <w:r w:rsidR="00E40398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、</w:t>
                        </w:r>
                        <w:r w:rsidR="002855D4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互いの</w:t>
                        </w:r>
                        <w:r w:rsidR="002855D4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よさを</w:t>
                        </w:r>
                        <w:r w:rsidR="002855D4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いかしながら</w:t>
                        </w:r>
                        <w:r w:rsidR="00EA0C99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、</w:t>
                        </w:r>
                        <w:r w:rsidR="002855D4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共に</w:t>
                        </w:r>
                        <w:r w:rsidR="00E40398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学び</w:t>
                        </w:r>
                        <w:r w:rsidR="002855D4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高め合う態度を</w:t>
                        </w:r>
                        <w:r w:rsidR="00DC1176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育て</w:t>
                        </w:r>
                        <w:r w:rsidR="007F631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ます</w:t>
                        </w:r>
                        <w:r w:rsidR="006E1C7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。</w:t>
                        </w:r>
                      </w:p>
                      <w:p w:rsidR="001B6724" w:rsidRPr="002F55A9" w:rsidRDefault="007A39F0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②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  <w:r w:rsidR="00D623D2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病気や障がいへの理解を</w:t>
                        </w:r>
                        <w:r w:rsidR="00DC1176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深め</w:t>
                        </w:r>
                        <w:r w:rsidR="00D623D2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、自他の</w:t>
                        </w:r>
                        <w:r w:rsidR="00DC1176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個性</w:t>
                        </w:r>
                        <w:r w:rsidR="00361273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と</w:t>
                        </w:r>
                        <w:r w:rsidR="00E40398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多様性</w:t>
                        </w:r>
                        <w:r w:rsidR="00D623D2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を尊重し</w:t>
                        </w:r>
                        <w:r w:rsidR="002855D4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行動</w:t>
                        </w:r>
                        <w:r w:rsidR="00D623D2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する</w:t>
                        </w:r>
                        <w:r w:rsidR="002855D4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態度を</w:t>
                        </w:r>
                        <w:r w:rsidR="00DC1176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育て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ます</w:t>
                        </w:r>
                        <w:r w:rsidR="006E1C7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。</w:t>
                        </w:r>
                      </w:p>
                      <w:p w:rsidR="00EB0E1F" w:rsidRPr="002F55A9" w:rsidRDefault="007A39F0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③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  <w:r w:rsidR="00EA0C99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体験的</w:t>
                        </w:r>
                        <w:r w:rsidR="00AF383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な</w:t>
                        </w:r>
                        <w:r w:rsidR="00EA0C99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活動を</w:t>
                        </w:r>
                        <w:r w:rsidR="00EA0C99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充実させ</w:t>
                        </w:r>
                        <w:r w:rsidR="00EA0C99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、</w:t>
                        </w:r>
                        <w:r w:rsidR="007F631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社会性と</w:t>
                        </w:r>
                        <w:r w:rsidR="00EA0C99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課題</w:t>
                        </w:r>
                        <w:r w:rsidR="00DC1176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を解決</w:t>
                        </w:r>
                        <w:r w:rsidR="00DC1176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しようとする態度</w:t>
                        </w:r>
                        <w:r w:rsidR="00EB0E1F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を</w:t>
                        </w:r>
                        <w:r w:rsidR="00DC1176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>育</w:t>
                        </w:r>
                        <w:r w:rsidR="00DC1176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て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ます</w:t>
                        </w:r>
                        <w:r w:rsidR="006E1C7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。</w:t>
                        </w:r>
                      </w:p>
                      <w:p w:rsidR="00EB0E1F" w:rsidRPr="002F55A9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EB0E1F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EB0E1F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EB0E1F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EB0E1F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EB0E1F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EB0E1F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EB0E1F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EB0E1F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EB0E1F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EB0E1F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EB0E1F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:rsidR="00AF0202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あます。</w:t>
                        </w:r>
                      </w:p>
                      <w:p w:rsidR="00EB0E1F" w:rsidRPr="00EB0E1F" w:rsidRDefault="00EB0E1F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4"/>
                          </w:rPr>
                          <w:t>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5BC4" w:rsidRPr="0013227F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E25BC63" wp14:editId="58B8DDE8">
                <wp:simplePos x="0" y="0"/>
                <wp:positionH relativeFrom="margin">
                  <wp:posOffset>-19050</wp:posOffset>
                </wp:positionH>
                <wp:positionV relativeFrom="paragraph">
                  <wp:posOffset>724112</wp:posOffset>
                </wp:positionV>
                <wp:extent cx="1337310" cy="456565"/>
                <wp:effectExtent l="0" t="0" r="0" b="635"/>
                <wp:wrapNone/>
                <wp:docPr id="119" name="グループ化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310" cy="456565"/>
                          <a:chOff x="0" y="0"/>
                          <a:chExt cx="1337733" cy="456988"/>
                        </a:xfrm>
                      </wpg:grpSpPr>
                      <wps:wsp>
                        <wps:cNvPr id="120" name="角丸四角形 120"/>
                        <wps:cNvSpPr/>
                        <wps:spPr>
                          <a:xfrm>
                            <a:off x="0" y="84667"/>
                            <a:ext cx="1210733" cy="338667"/>
                          </a:xfrm>
                          <a:prstGeom prst="roundRect">
                            <a:avLst>
                              <a:gd name="adj" fmla="val 36203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25400" cap="flat" cmpd="sng" algn="ctr">
                            <a:solidFill>
                              <a:schemeClr val="accent6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3227F" w:rsidRPr="00A735A4" w:rsidRDefault="0013227F" w:rsidP="0013227F">
                              <w:pPr>
                                <w:snapToGrid w:val="0"/>
                                <w:spacing w:line="360" w:lineRule="exact"/>
                                <w:rPr>
                                  <w:rFonts w:ascii="UD デジタル 教科書体 NK-B" w:eastAsia="UD デジタル 教科書体 NK-B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テキスト ボックス 121"/>
                        <wps:cNvSpPr txBox="1"/>
                        <wps:spPr>
                          <a:xfrm>
                            <a:off x="76200" y="0"/>
                            <a:ext cx="1261533" cy="4569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3227F" w:rsidRPr="00A735A4" w:rsidRDefault="0013227F" w:rsidP="0013227F">
                              <w:pPr>
                                <w:rPr>
                                  <w:rFonts w:ascii="UD デジタル 教科書体 NK-B" w:eastAsia="UD デジタル 教科書体 NK-B"/>
                                  <w:color w:val="FFFFFF" w:themeColor="background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color w:val="FFFFFF" w:themeColor="background1"/>
                                  <w:sz w:val="36"/>
                                </w:rPr>
                                <w:t>教育目標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25BC63" id="グループ化 119" o:spid="_x0000_s1093" style="position:absolute;left:0;text-align:left;margin-left:-1.5pt;margin-top:57pt;width:105.3pt;height:35.95pt;z-index:251732992;mso-position-horizontal-relative:margin;mso-width-relative:margin" coordsize="13377,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">
                <v:roundrect id="角丸四角形 120" o:spid="_x0000_s1094" style="position:absolute;top:846;width:12107;height:3387;visibility:visible;mso-wrap-style:square;v-text-anchor:middle" arcsize="237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" fillcolor="#e36c0a [2409]" strokecolor="#974706 [1609]" strokeweight="2pt">
                  <v:textbox>
                    <w:txbxContent>
                      <w:p w:rsidR="0013227F" w:rsidRPr="00A735A4" w:rsidRDefault="0013227F" w:rsidP="0013227F">
                        <w:pPr>
                          <w:snapToGrid w:val="0"/>
                          <w:spacing w:line="360" w:lineRule="exact"/>
                          <w:rPr>
                            <w:rFonts w:ascii="UD デジタル 教科書体 NK-B" w:eastAsia="UD デジタル 教科書体 NK-B" w:hint="eastAsia"/>
                            <w:sz w:val="32"/>
                          </w:rPr>
                        </w:pPr>
                      </w:p>
                    </w:txbxContent>
                  </v:textbox>
                </v:roundrect>
                <v:shape id="テキスト ボックス 121" o:spid="_x0000_s1095" type="#_x0000_t202" style="position:absolute;left:762;width:12615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P4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JzP4eyZcIBe/AAAA//8DAFBLAQItABQABgAIAAAAIQDb4fbL7gAAAIUBAAATAAAAAAAAAAAA&#10;AAAAAAAAAABbQ29udGVudF9UeXBlc10ueG1sUEsBAi0AFAAGAAgAAAAhAFr0LFu/AAAAFQEAAAsA&#10;AAAAAAAAAAAAAAAAHwEAAF9yZWxzLy5yZWxzUEsBAi0AFAAGAAgAAAAhAE1t8/jEAAAA3AAAAA8A&#10;AAAAAAAAAAAAAAAABwIAAGRycy9kb3ducmV2LnhtbFBLBQYAAAAAAwADALcAAAD4AgAAAAA=&#10;" filled="f" stroked="f" strokeweight=".5pt">
                  <v:textbox>
                    <w:txbxContent>
                      <w:p w:rsidR="0013227F" w:rsidRPr="00A735A4" w:rsidRDefault="0013227F" w:rsidP="0013227F">
                        <w:pPr>
                          <w:rPr>
                            <w:rFonts w:ascii="UD デジタル 教科書体 NK-B" w:eastAsia="UD デジタル 教科書体 NK-B" w:hint="eastAsia"/>
                            <w:color w:val="FFFFFF" w:themeColor="background1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color w:val="FFFFFF" w:themeColor="background1"/>
                            <w:sz w:val="36"/>
                          </w:rPr>
                          <w:t>教育目標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65BC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1214755</wp:posOffset>
                </wp:positionH>
                <wp:positionV relativeFrom="paragraph">
                  <wp:posOffset>752052</wp:posOffset>
                </wp:positionV>
                <wp:extent cx="8396605" cy="711835"/>
                <wp:effectExtent l="0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6605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9C8" w:rsidRPr="0013227F" w:rsidRDefault="00E509C8" w:rsidP="0013227F">
                            <w:pPr>
                              <w:snapToGrid w:val="0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児童生徒</w:t>
                            </w:r>
                            <w:r w:rsidR="00474F3F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一人一人の</w:t>
                            </w:r>
                            <w:r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病気や障がいに</w:t>
                            </w:r>
                            <w:r w:rsidR="00474F3F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応じた教育により</w:t>
                            </w:r>
                            <w:r w:rsidR="00600CDE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、</w:t>
                            </w:r>
                            <w:r w:rsidR="00474F3F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確かな</w:t>
                            </w:r>
                            <w:r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学力</w:t>
                            </w:r>
                            <w:r w:rsidR="00474F3F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を育み、</w:t>
                            </w:r>
                            <w:r w:rsidR="00600CDE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自他を尊重する</w:t>
                            </w:r>
                            <w:r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豊かな心</w:t>
                            </w:r>
                            <w:r w:rsidR="007959EB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や健やかな身体</w:t>
                            </w:r>
                            <w:r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を養い、</w:t>
                            </w:r>
                            <w:r w:rsidR="00474F3F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社会の変化と向き合いながら将来をより豊かに</w:t>
                            </w:r>
                            <w:r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生きようとする</w:t>
                            </w:r>
                            <w:r w:rsidR="00474F3F"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調和のとれた</w:t>
                            </w:r>
                            <w:r w:rsidRPr="0013227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6"/>
                                <w:szCs w:val="26"/>
                              </w:rPr>
                              <w:t>人間の育成に努める。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72" type="#_x0000_t202" style="position:absolute;left:0;text-align:left;margin-left:95.65pt;margin-top:59.2pt;width:661.15pt;height:56.0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" filled="f" stroked="f">
                <v:textbox inset="5.85pt,.7pt,5.85pt,.7pt">
                  <w:txbxContent>
                    <w:p w:rsidR="00E509C8" w:rsidRPr="0013227F" w:rsidRDefault="00E509C8" w:rsidP="0013227F">
                      <w:pPr>
                        <w:snapToGrid w:val="0"/>
                        <w:rPr>
                          <w:rFonts w:ascii="UD デジタル 教科書体 NK-B" w:eastAsia="UD デジタル 教科書体 NK-B" w:hAnsi="HG丸ｺﾞｼｯｸM-PRO"/>
                          <w:b/>
                          <w:sz w:val="26"/>
                          <w:szCs w:val="26"/>
                        </w:rPr>
                      </w:pPr>
                      <w:r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児童生徒</w:t>
                      </w:r>
                      <w:r w:rsidR="00474F3F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一人一人の</w:t>
                      </w:r>
                      <w:r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病気や障がいに</w:t>
                      </w:r>
                      <w:r w:rsidR="00474F3F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応じた教育により</w:t>
                      </w:r>
                      <w:r w:rsidR="00600CDE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、</w:t>
                      </w:r>
                      <w:r w:rsidR="00474F3F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確かな</w:t>
                      </w:r>
                      <w:r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学力</w:t>
                      </w:r>
                      <w:r w:rsidR="00474F3F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を育み、</w:t>
                      </w:r>
                      <w:r w:rsidR="00600CDE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自他を尊重する</w:t>
                      </w:r>
                      <w:r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豊かな心</w:t>
                      </w:r>
                      <w:r w:rsidR="007959EB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や健やかな身体</w:t>
                      </w:r>
                      <w:r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を養い、</w:t>
                      </w:r>
                      <w:r w:rsidR="00474F3F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社会の変化と向き合いながら将来をより豊かに</w:t>
                      </w:r>
                      <w:r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生きようとする</w:t>
                      </w:r>
                      <w:r w:rsidR="00474F3F"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調和のとれた</w:t>
                      </w:r>
                      <w:r w:rsidRPr="0013227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6"/>
                          <w:szCs w:val="26"/>
                        </w:rPr>
                        <w:t>人間の育成に努める。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27F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-201718</wp:posOffset>
                </wp:positionH>
                <wp:positionV relativeFrom="paragraph">
                  <wp:posOffset>1341755</wp:posOffset>
                </wp:positionV>
                <wp:extent cx="9981565" cy="1786252"/>
                <wp:effectExtent l="0" t="0" r="19685" b="24130"/>
                <wp:wrapNone/>
                <wp:docPr id="111" name="グループ化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1565" cy="1786252"/>
                          <a:chOff x="0" y="118593"/>
                          <a:chExt cx="9981777" cy="1786841"/>
                        </a:xfr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12" name="正方形/長方形 112"/>
                        <wps:cNvSpPr/>
                        <wps:spPr>
                          <a:xfrm>
                            <a:off x="0" y="1803411"/>
                            <a:ext cx="9973310" cy="102023"/>
                          </a:xfrm>
                          <a:prstGeom prst="rect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正方形/長方形 113"/>
                        <wps:cNvSpPr/>
                        <wps:spPr>
                          <a:xfrm>
                            <a:off x="135461" y="220202"/>
                            <a:ext cx="9712116" cy="1583015"/>
                          </a:xfrm>
                          <a:prstGeom prst="rect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正方形/長方形 114"/>
                        <wps:cNvSpPr/>
                        <wps:spPr>
                          <a:xfrm>
                            <a:off x="8467" y="118593"/>
                            <a:ext cx="9973310" cy="101600"/>
                          </a:xfrm>
                          <a:prstGeom prst="rect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5B1A0A" id="グループ化 111" o:spid="_x0000_s1026" style="position:absolute;left:0;text-align:left;margin-left:-15.9pt;margin-top:105.65pt;width:785.95pt;height:140.65pt;z-index:251716608;mso-position-horizontal-relative:margin;mso-height-relative:margin" coordorigin=",1185" coordsize="99817,1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">
                <v:rect id="正方形/長方形 112" o:spid="_x0000_s1027" style="position:absolute;top:18034;width:99733;height:1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" filled="f" strokecolor="#385d8a" strokeweight="2pt"/>
                <v:rect id="正方形/長方形 113" o:spid="_x0000_s1028" style="position:absolute;left:1354;top:2202;width:97121;height:15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" filled="f" strokecolor="#385d8a" strokeweight="2pt"/>
                <v:rect id="正方形/長方形 114" o:spid="_x0000_s1029" style="position:absolute;left:84;top:1185;width:99733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" filled="f" strokecolor="#385d8a" strokeweight="2pt"/>
                <w10:wrap anchorx="margin"/>
              </v:group>
            </w:pict>
          </mc:Fallback>
        </mc:AlternateContent>
      </w:r>
      <w:r w:rsidR="0013227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1259417</wp:posOffset>
                </wp:positionH>
                <wp:positionV relativeFrom="paragraph">
                  <wp:posOffset>1497753</wp:posOffset>
                </wp:positionV>
                <wp:extent cx="7620000" cy="340360"/>
                <wp:effectExtent l="0" t="0" r="0" b="2540"/>
                <wp:wrapNone/>
                <wp:docPr id="8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2AA" w:rsidRPr="00F53595" w:rsidRDefault="005F39CB" w:rsidP="007101B1">
                            <w:pPr>
                              <w:snapToGrid w:val="0"/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8"/>
                              </w:rPr>
                            </w:pPr>
                            <w:r w:rsidRPr="00F5359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32"/>
                                <w:szCs w:val="32"/>
                              </w:rPr>
                              <w:t>「地域の中で共に</w:t>
                            </w:r>
                            <w:r w:rsidR="007101B1" w:rsidRPr="00F5359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32"/>
                                <w:szCs w:val="32"/>
                              </w:rPr>
                              <w:t>自己を磨き</w:t>
                            </w:r>
                            <w:r w:rsidR="0034215A" w:rsidRPr="00F5359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32"/>
                                <w:szCs w:val="32"/>
                              </w:rPr>
                              <w:t>、希望をもって</w:t>
                            </w:r>
                            <w:r w:rsidR="00B051BD" w:rsidRPr="00F5359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32"/>
                                <w:szCs w:val="32"/>
                              </w:rPr>
                              <w:t>生き生きと</w:t>
                            </w:r>
                            <w:r w:rsidR="007101B1" w:rsidRPr="00F5359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32"/>
                                <w:szCs w:val="32"/>
                              </w:rPr>
                              <w:t>学</w:t>
                            </w:r>
                            <w:r w:rsidR="0034215A" w:rsidRPr="00F5359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32"/>
                                <w:szCs w:val="32"/>
                              </w:rPr>
                              <w:t>ぶことができる</w:t>
                            </w:r>
                            <w:r w:rsidRPr="00F5359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32"/>
                                <w:szCs w:val="32"/>
                              </w:rPr>
                              <w:t>学校」</w:t>
                            </w:r>
                            <w:r w:rsidR="00B051BD" w:rsidRPr="00F5359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32"/>
                                <w:szCs w:val="32"/>
                              </w:rPr>
                              <w:t>をめざし</w:t>
                            </w:r>
                            <w:r w:rsidR="007101B1" w:rsidRPr="00F5359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32"/>
                                <w:szCs w:val="32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99.15pt;margin-top:117.95pt;width:600pt;height:26.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" filled="f" stroked="f">
                <v:textbox inset="5.85pt,.7pt,5.85pt,.7pt">
                  <w:txbxContent>
                    <w:p w:rsidR="008432AA" w:rsidRPr="00F53595" w:rsidRDefault="005F39CB" w:rsidP="007101B1">
                      <w:pPr>
                        <w:snapToGrid w:val="0"/>
                        <w:rPr>
                          <w:rFonts w:ascii="UD デジタル 教科書体 NK-R" w:eastAsia="UD デジタル 教科書体 NK-R" w:hAnsi="HGP創英角ﾎﾟｯﾌﾟ体" w:hint="eastAsia"/>
                          <w:sz w:val="28"/>
                          <w:szCs w:val="28"/>
                        </w:rPr>
                      </w:pPr>
                      <w:r w:rsidRPr="00F5359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32"/>
                          <w:szCs w:val="32"/>
                        </w:rPr>
                        <w:t>「地域の中で共に</w:t>
                      </w:r>
                      <w:r w:rsidR="007101B1" w:rsidRPr="00F5359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32"/>
                          <w:szCs w:val="32"/>
                        </w:rPr>
                        <w:t>自己を磨き</w:t>
                      </w:r>
                      <w:r w:rsidR="0034215A" w:rsidRPr="00F5359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32"/>
                          <w:szCs w:val="32"/>
                        </w:rPr>
                        <w:t>、希望をもって</w:t>
                      </w:r>
                      <w:r w:rsidR="00B051BD" w:rsidRPr="00F5359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32"/>
                          <w:szCs w:val="32"/>
                        </w:rPr>
                        <w:t>生き生きと</w:t>
                      </w:r>
                      <w:r w:rsidR="007101B1" w:rsidRPr="00F5359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32"/>
                          <w:szCs w:val="32"/>
                        </w:rPr>
                        <w:t>学</w:t>
                      </w:r>
                      <w:r w:rsidR="0034215A" w:rsidRPr="00F5359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32"/>
                          <w:szCs w:val="32"/>
                        </w:rPr>
                        <w:t>ぶことができる</w:t>
                      </w:r>
                      <w:r w:rsidRPr="00F5359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32"/>
                          <w:szCs w:val="32"/>
                        </w:rPr>
                        <w:t>学校」</w:t>
                      </w:r>
                      <w:r w:rsidR="00B051BD" w:rsidRPr="00F5359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32"/>
                          <w:szCs w:val="32"/>
                        </w:rPr>
                        <w:t>をめざし</w:t>
                      </w:r>
                      <w:r w:rsidR="007101B1" w:rsidRPr="00F5359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32"/>
                          <w:szCs w:val="32"/>
                        </w:rPr>
                        <w:t>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63A0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3136477</wp:posOffset>
                </wp:positionV>
                <wp:extent cx="2267585" cy="3038475"/>
                <wp:effectExtent l="0" t="0" r="18415" b="28575"/>
                <wp:wrapNone/>
                <wp:docPr id="106" name="グループ化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3038475"/>
                          <a:chOff x="0" y="0"/>
                          <a:chExt cx="2267585" cy="303847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g:grpSp>
                        <wpg:cNvPr id="90" name="グループ化 90"/>
                        <wpg:cNvGrpSpPr/>
                        <wpg:grpSpPr>
                          <a:xfrm>
                            <a:off x="0" y="0"/>
                            <a:ext cx="2267585" cy="3038475"/>
                            <a:chOff x="0" y="0"/>
                            <a:chExt cx="2167255" cy="3038475"/>
                          </a:xfrm>
                          <a:grpFill/>
                        </wpg:grpSpPr>
                        <wps:wsp>
                          <wps:cNvPr id="91" name="正方形/長方形 91"/>
                          <wps:cNvSpPr/>
                          <wps:spPr>
                            <a:xfrm>
                              <a:off x="42333" y="237066"/>
                              <a:ext cx="2082800" cy="257238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2" name="グループ化 92"/>
                          <wpg:cNvGrpSpPr/>
                          <wpg:grpSpPr>
                            <a:xfrm>
                              <a:off x="0" y="0"/>
                              <a:ext cx="2167255" cy="219075"/>
                              <a:chOff x="0" y="0"/>
                              <a:chExt cx="2167255" cy="219075"/>
                            </a:xfrm>
                            <a:grpFill/>
                          </wpg:grpSpPr>
                          <wps:wsp>
                            <wps:cNvPr id="93" name="台形 93"/>
                            <wps:cNvSpPr/>
                            <wps:spPr>
                              <a:xfrm flipV="1">
                                <a:off x="0" y="0"/>
                                <a:ext cx="2167255" cy="110066"/>
                              </a:xfrm>
                              <a:prstGeom prst="trapezoid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角丸四角形 94"/>
                            <wps:cNvSpPr/>
                            <wps:spPr>
                              <a:xfrm>
                                <a:off x="42333" y="127000"/>
                                <a:ext cx="2082165" cy="92075"/>
                              </a:xfrm>
                              <a:prstGeom prst="roundRect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5" name="グループ化 95"/>
                          <wpg:cNvGrpSpPr/>
                          <wpg:grpSpPr>
                            <a:xfrm flipV="1">
                              <a:off x="0" y="2819400"/>
                              <a:ext cx="2167255" cy="219075"/>
                              <a:chOff x="0" y="0"/>
                              <a:chExt cx="2167255" cy="219075"/>
                            </a:xfrm>
                            <a:grpFill/>
                          </wpg:grpSpPr>
                          <wps:wsp>
                            <wps:cNvPr id="96" name="台形 96"/>
                            <wps:cNvSpPr/>
                            <wps:spPr>
                              <a:xfrm flipV="1">
                                <a:off x="0" y="0"/>
                                <a:ext cx="2167255" cy="110066"/>
                              </a:xfrm>
                              <a:prstGeom prst="trapezoid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角丸四角形 97"/>
                            <wps:cNvSpPr/>
                            <wps:spPr>
                              <a:xfrm>
                                <a:off x="42333" y="127000"/>
                                <a:ext cx="2082165" cy="92075"/>
                              </a:xfrm>
                              <a:prstGeom prst="roundRect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9" name="テキスト ボックス 20"/>
                        <wps:cNvSpPr txBox="1">
                          <a:spLocks noChangeArrowheads="1"/>
                        </wps:cNvSpPr>
                        <wps:spPr bwMode="auto">
                          <a:xfrm>
                            <a:off x="84667" y="287867"/>
                            <a:ext cx="2082800" cy="251311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0BBD" w:rsidRPr="002F55A9" w:rsidRDefault="00CA20AE" w:rsidP="00CB0FB2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</w:pPr>
                              <w:r w:rsidRPr="00D763A0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Ⅰ</w:t>
                              </w:r>
                              <w:r w:rsidR="00C32E81" w:rsidRPr="00D763A0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 xml:space="preserve">　</w:t>
                              </w:r>
                              <w:r w:rsidR="00165745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進んで</w:t>
                              </w:r>
                              <w:r w:rsidR="00165745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  <w:t>学び、深く</w:t>
                              </w:r>
                              <w:r w:rsidR="00165745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理解する</w:t>
                              </w:r>
                              <w:r w:rsidR="00250B63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授業づくりに努めます</w:t>
                              </w:r>
                            </w:p>
                            <w:p w:rsidR="006558B3" w:rsidRPr="002F55A9" w:rsidRDefault="006558B3" w:rsidP="00CB0FB2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</w:pPr>
                            </w:p>
                            <w:p w:rsidR="006C4AC7" w:rsidRPr="002F55A9" w:rsidRDefault="007A39F0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</w:pP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 xml:space="preserve">①　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  <w:t xml:space="preserve">　</w:t>
                              </w:r>
                              <w:r w:rsidR="001351E4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学びへの</w:t>
                              </w:r>
                              <w:r w:rsidR="00165745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興味</w:t>
                              </w:r>
                              <w:r w:rsidR="00165745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  <w:t>・関心</w:t>
                              </w:r>
                              <w:r w:rsidR="001351E4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を高め</w:t>
                              </w:r>
                              <w:r w:rsidR="001351E4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  <w:t>、</w:t>
                              </w:r>
                              <w:r w:rsidR="00FF1021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理解の</w:t>
                              </w:r>
                              <w:r w:rsidR="00FF1021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  <w:t>特性</w:t>
                              </w:r>
                              <w:r w:rsidR="0002652A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  <w:t>に応じた</w:t>
                              </w:r>
                              <w:r w:rsidR="00165745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個別最適な</w:t>
                              </w:r>
                              <w:r w:rsidR="00904633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授業</w:t>
                              </w:r>
                              <w:r w:rsidR="00230C29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を行い</w:t>
                              </w:r>
                              <w:r w:rsidR="00904633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、</w:t>
                              </w:r>
                              <w:r w:rsidR="00492E48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基礎</w:t>
                              </w:r>
                              <w:r w:rsidR="00792CB4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的</w:t>
                              </w:r>
                              <w:r w:rsidR="00B3037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・基本的</w:t>
                              </w:r>
                              <w:r w:rsidR="00792CB4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事項の定着</w:t>
                              </w:r>
                              <w:r w:rsidR="00904633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を図ります</w:t>
                              </w:r>
                              <w:r w:rsidR="006E1C7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。</w:t>
                              </w:r>
                            </w:p>
                            <w:p w:rsidR="00CC3DCD" w:rsidRPr="002F55A9" w:rsidRDefault="007A39F0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</w:pP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  <w:t xml:space="preserve">　　</w:t>
                              </w:r>
                              <w:r w:rsidR="00D763A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対話と協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働による学びを推進し、主体的に考え、表現する力の育成に努めます</w:t>
                              </w:r>
                              <w:r w:rsidR="006E1C7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。</w:t>
                              </w:r>
                            </w:p>
                            <w:p w:rsidR="001B6724" w:rsidRPr="002F55A9" w:rsidRDefault="007A39F0" w:rsidP="007A39F0">
                              <w:pPr>
                                <w:snapToGrid w:val="0"/>
                                <w:spacing w:line="260" w:lineRule="exact"/>
                                <w:ind w:left="240" w:hangingChars="100" w:hanging="240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</w:pPr>
                              <w:r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  <w:t xml:space="preserve">　　</w:t>
                              </w:r>
                              <w:r w:rsidR="00D763A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ＩＣＴ機器</w:t>
                              </w:r>
                              <w:r w:rsidR="00361273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の</w:t>
                              </w:r>
                              <w:r w:rsidR="001351E4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活用</w:t>
                              </w:r>
                              <w:r w:rsidR="00361273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や</w:t>
                              </w:r>
                              <w:r w:rsidR="007F631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地域資源</w:t>
                              </w:r>
                              <w:r w:rsidR="007F6310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  <w:t>との</w:t>
                              </w:r>
                              <w:r w:rsidR="001351E4" w:rsidRPr="002F55A9"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sz w:val="24"/>
                                  <w:szCs w:val="21"/>
                                </w:rPr>
                                <w:t>連携</w:t>
                              </w:r>
                              <w:r w:rsidR="007F631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により、</w:t>
                              </w:r>
                              <w:r w:rsidR="00D763A0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探究的に学ぶ力</w:t>
                              </w:r>
                              <w:r w:rsidR="00FA14DE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を高めます</w:t>
                              </w:r>
                              <w:r w:rsidR="006E1C7D" w:rsidRPr="002F55A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sz w:val="24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6" o:spid="_x0000_s1074" style="position:absolute;left:0;text-align:left;margin-left:-2.55pt;margin-top:246.95pt;width:178.55pt;height:239.25pt;z-index:251707392" coordsize="22675,3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">
                <v:group id="グループ化 90" o:spid="_x0000_s1075" style="position:absolute;width:22675;height:30384" coordsize="21672,3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rect id="正方形/長方形 91" o:spid="_x0000_s1076" style="position:absolute;left:423;top:2370;width:20828;height:2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" filled="f" strokecolor="#243f60 [1604]" strokeweight="2pt"/>
                  <v:group id="グループ化 92" o:spid="_x0000_s1077" style="position:absolute;width:21672;height:2190" coordsize="21672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台形 93" o:spid="_x0000_s1078" style="position:absolute;width:21672;height:1100;flip:y;visibility:visible;mso-wrap-style:square;v-text-anchor:middle" coordsize="2167255,11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" path="m,110066l27517,,2139739,r27516,110066l,110066xe" filled="f" strokecolor="#243f60 [1604]" strokeweight="2pt">
                      <v:path arrowok="t" o:connecttype="custom" o:connectlocs="0,110066;27517,0;2139739,0;2167255,110066;0,110066" o:connectangles="0,0,0,0,0"/>
                    </v:shape>
                    <v:roundrect id="角丸四角形 94" o:spid="_x0000_s1079" style="position:absolute;left:423;top:1270;width:20821;height:9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" filled="f" strokecolor="#243f60 [1604]" strokeweight="2pt"/>
                  </v:group>
                  <v:group id="グループ化 95" o:spid="_x0000_s1080" style="position:absolute;top:28194;width:21672;height:2190;flip:y" coordsize="21672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">
                    <v:shape id="台形 96" o:spid="_x0000_s1081" style="position:absolute;width:21672;height:1100;flip:y;visibility:visible;mso-wrap-style:square;v-text-anchor:middle" coordsize="2167255,11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" path="m,110066l27517,,2139739,r27516,110066l,110066xe" filled="f" strokecolor="#385d8a" strokeweight="2pt">
                      <v:path arrowok="t" o:connecttype="custom" o:connectlocs="0,110066;27517,0;2139739,0;2167255,110066;0,110066" o:connectangles="0,0,0,0,0"/>
                    </v:shape>
                    <v:roundrect id="角丸四角形 97" o:spid="_x0000_s1082" style="position:absolute;left:423;top:1270;width:20821;height:9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" filled="f" strokecolor="#385d8a" strokeweight="2pt"/>
                  </v:group>
                </v:group>
                <v:shape id="テキスト ボックス 20" o:spid="_x0000_s1083" type="#_x0000_t202" style="position:absolute;left:846;top:2878;width:20828;height:25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" filled="f" stroked="f">
                  <v:textbox inset="5.85pt,.7pt,5.85pt,.7pt">
                    <w:txbxContent>
                      <w:p w:rsidR="007A0BBD" w:rsidRPr="002F55A9" w:rsidRDefault="00CA20AE" w:rsidP="00CB0FB2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</w:pPr>
                        <w:r w:rsidRPr="00D763A0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Ⅰ</w:t>
                        </w:r>
                        <w:r w:rsidR="00C32E81" w:rsidRPr="00D763A0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 xml:space="preserve">　</w:t>
                        </w:r>
                        <w:r w:rsidR="00165745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進んで</w:t>
                        </w:r>
                        <w:r w:rsidR="00165745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  <w:t>学び、深く</w:t>
                        </w:r>
                        <w:r w:rsidR="00165745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理解する</w:t>
                        </w:r>
                        <w:r w:rsidR="00250B63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授業づくりに努めます</w:t>
                        </w:r>
                      </w:p>
                      <w:p w:rsidR="006558B3" w:rsidRPr="002F55A9" w:rsidRDefault="006558B3" w:rsidP="00CB0FB2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</w:pPr>
                      </w:p>
                      <w:p w:rsidR="006C4AC7" w:rsidRPr="002F55A9" w:rsidRDefault="007A39F0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</w:pP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 xml:space="preserve">①　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  <w:t xml:space="preserve">　</w:t>
                        </w:r>
                        <w:r w:rsidR="001351E4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学びへの</w:t>
                        </w:r>
                        <w:r w:rsidR="00165745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興味</w:t>
                        </w:r>
                        <w:r w:rsidR="00165745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  <w:t>・関心</w:t>
                        </w:r>
                        <w:r w:rsidR="001351E4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を高め</w:t>
                        </w:r>
                        <w:r w:rsidR="001351E4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  <w:t>、</w:t>
                        </w:r>
                        <w:r w:rsidR="00FF1021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理解の</w:t>
                        </w:r>
                        <w:r w:rsidR="00FF1021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  <w:t>特性</w:t>
                        </w:r>
                        <w:r w:rsidR="0002652A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  <w:t>に応じた</w:t>
                        </w:r>
                        <w:r w:rsidR="00165745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個別最適な</w:t>
                        </w:r>
                        <w:r w:rsidR="00904633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授業</w:t>
                        </w:r>
                        <w:r w:rsidR="00230C29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を行い</w:t>
                        </w:r>
                        <w:r w:rsidR="00904633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、</w:t>
                        </w:r>
                        <w:r w:rsidR="00492E48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基礎</w:t>
                        </w:r>
                        <w:r w:rsidR="00792CB4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的</w:t>
                        </w:r>
                        <w:r w:rsidR="00B3037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・基本的</w:t>
                        </w:r>
                        <w:r w:rsidR="00792CB4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事項の定着</w:t>
                        </w:r>
                        <w:r w:rsidR="00904633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を図ります</w:t>
                        </w:r>
                        <w:r w:rsidR="006E1C7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。</w:t>
                        </w:r>
                      </w:p>
                      <w:p w:rsidR="00CC3DCD" w:rsidRPr="002F55A9" w:rsidRDefault="007A39F0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</w:pP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②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  <w:t xml:space="preserve">　　</w:t>
                        </w:r>
                        <w:r w:rsidR="00D763A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対話と協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働による学びを推進し、主体的に考え、表現する力の育成に努めます</w:t>
                        </w:r>
                        <w:r w:rsidR="006E1C7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。</w:t>
                        </w:r>
                      </w:p>
                      <w:p w:rsidR="001B6724" w:rsidRPr="002F55A9" w:rsidRDefault="007A39F0" w:rsidP="007A39F0">
                        <w:pPr>
                          <w:snapToGrid w:val="0"/>
                          <w:spacing w:line="260" w:lineRule="exact"/>
                          <w:ind w:left="240" w:hangingChars="100" w:hanging="240"/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</w:pPr>
                        <w:r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③</w:t>
                        </w:r>
                        <w:r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  <w:t xml:space="preserve">　　</w:t>
                        </w:r>
                        <w:r w:rsidR="00D763A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ＩＣＴ機器</w:t>
                        </w:r>
                        <w:r w:rsidR="00361273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の</w:t>
                        </w:r>
                        <w:r w:rsidR="001351E4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活用</w:t>
                        </w:r>
                        <w:r w:rsidR="00361273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や</w:t>
                        </w:r>
                        <w:r w:rsidR="007F631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地域資源</w:t>
                        </w:r>
                        <w:r w:rsidR="007F6310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  <w:t>との</w:t>
                        </w:r>
                        <w:r w:rsidR="001351E4" w:rsidRPr="002F55A9">
                          <w:rPr>
                            <w:rFonts w:ascii="UD デジタル 教科書体 NK-R" w:eastAsia="UD デジタル 教科書体 NK-R" w:hAnsi="HG丸ｺﾞｼｯｸM-PRO"/>
                            <w:b/>
                            <w:sz w:val="24"/>
                            <w:szCs w:val="21"/>
                          </w:rPr>
                          <w:t>連携</w:t>
                        </w:r>
                        <w:r w:rsidR="007F631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により、</w:t>
                        </w:r>
                        <w:r w:rsidR="00D763A0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探究的に学ぶ力</w:t>
                        </w:r>
                        <w:r w:rsidR="00FA14DE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を高めます</w:t>
                        </w:r>
                        <w:r w:rsidR="006E1C7D" w:rsidRPr="002F55A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sz w:val="24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15E1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2049780</wp:posOffset>
                </wp:positionV>
                <wp:extent cx="2571750" cy="419100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215A" w:rsidRDefault="0034215A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会津支援</w:t>
                            </w:r>
                            <w:r w:rsidRPr="007959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学校長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加藤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 xml:space="preserve">　香洋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151.3pt;margin-top:161.4pt;width:202.5pt;height:33pt;z-index:251628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" filled="f" stroked="f" strokeweight=".5pt">
                <v:path arrowok="t"/>
                <v:textbox>
                  <w:txbxContent>
                    <w:p w:rsidR="0034215A" w:rsidRDefault="0034215A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会津支援</w:t>
                      </w:r>
                      <w:r w:rsidRPr="007959E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学校長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加藤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 xml:space="preserve">　香洋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5F6A" w:rsidSect="007A0BBD">
      <w:pgSz w:w="16838" w:h="11906" w:orient="landscape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B3" w:rsidRDefault="00BA51B3" w:rsidP="00C03E40">
      <w:r>
        <w:separator/>
      </w:r>
    </w:p>
  </w:endnote>
  <w:endnote w:type="continuationSeparator" w:id="0">
    <w:p w:rsidR="00BA51B3" w:rsidRDefault="00BA51B3" w:rsidP="00C0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B3" w:rsidRDefault="00BA51B3" w:rsidP="00C03E40">
      <w:r>
        <w:separator/>
      </w:r>
    </w:p>
  </w:footnote>
  <w:footnote w:type="continuationSeparator" w:id="0">
    <w:p w:rsidR="00BA51B3" w:rsidRDefault="00BA51B3" w:rsidP="00C0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42D"/>
    <w:multiLevelType w:val="hybridMultilevel"/>
    <w:tmpl w:val="98961E0E"/>
    <w:lvl w:ilvl="0" w:tplc="5E44F3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88B7E65"/>
    <w:multiLevelType w:val="hybridMultilevel"/>
    <w:tmpl w:val="B7D01728"/>
    <w:lvl w:ilvl="0" w:tplc="1562A12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191F5E"/>
    <w:multiLevelType w:val="hybridMultilevel"/>
    <w:tmpl w:val="D58A943C"/>
    <w:lvl w:ilvl="0" w:tplc="CDF27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113364"/>
    <w:multiLevelType w:val="hybridMultilevel"/>
    <w:tmpl w:val="768E815E"/>
    <w:lvl w:ilvl="0" w:tplc="04090011">
      <w:start w:val="1"/>
      <w:numFmt w:val="decimalEnclosedCircle"/>
      <w:lvlText w:val="%1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3D104C01"/>
    <w:multiLevelType w:val="hybridMultilevel"/>
    <w:tmpl w:val="B8763490"/>
    <w:lvl w:ilvl="0" w:tplc="D1B81852">
      <w:start w:val="1"/>
      <w:numFmt w:val="decimalEnclosedCircle"/>
      <w:lvlText w:val="%1"/>
      <w:lvlJc w:val="left"/>
      <w:pPr>
        <w:ind w:left="630" w:hanging="420"/>
      </w:pPr>
      <w:rPr>
        <w:rFonts w:ascii="UD デジタル 教科書体 NK-R" w:eastAsia="UD デジタル 教科書体 NK-R" w:hAnsi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DA45173"/>
    <w:multiLevelType w:val="hybridMultilevel"/>
    <w:tmpl w:val="0602D114"/>
    <w:lvl w:ilvl="0" w:tplc="7D941F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C322284"/>
    <w:multiLevelType w:val="hybridMultilevel"/>
    <w:tmpl w:val="F2D453D8"/>
    <w:lvl w:ilvl="0" w:tplc="5AA253E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5D7214"/>
    <w:multiLevelType w:val="hybridMultilevel"/>
    <w:tmpl w:val="9E940FB2"/>
    <w:lvl w:ilvl="0" w:tplc="E222D23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5DBF2C25"/>
    <w:multiLevelType w:val="hybridMultilevel"/>
    <w:tmpl w:val="15245248"/>
    <w:lvl w:ilvl="0" w:tplc="76C608D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2D9747D"/>
    <w:multiLevelType w:val="hybridMultilevel"/>
    <w:tmpl w:val="FF1EE226"/>
    <w:lvl w:ilvl="0" w:tplc="2C74D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9C7BBE"/>
    <w:multiLevelType w:val="hybridMultilevel"/>
    <w:tmpl w:val="0366DEF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2A"/>
    <w:rsid w:val="0000273F"/>
    <w:rsid w:val="000038FD"/>
    <w:rsid w:val="00005EE5"/>
    <w:rsid w:val="00023AFE"/>
    <w:rsid w:val="0002652A"/>
    <w:rsid w:val="00033A3F"/>
    <w:rsid w:val="00047889"/>
    <w:rsid w:val="0005585C"/>
    <w:rsid w:val="000638EB"/>
    <w:rsid w:val="000825FA"/>
    <w:rsid w:val="00096E0D"/>
    <w:rsid w:val="000B3337"/>
    <w:rsid w:val="000B337F"/>
    <w:rsid w:val="000B5A7A"/>
    <w:rsid w:val="000C3893"/>
    <w:rsid w:val="000D4F1E"/>
    <w:rsid w:val="000E2F08"/>
    <w:rsid w:val="00103755"/>
    <w:rsid w:val="00104689"/>
    <w:rsid w:val="001056CC"/>
    <w:rsid w:val="00111975"/>
    <w:rsid w:val="00131046"/>
    <w:rsid w:val="0013194B"/>
    <w:rsid w:val="00131DB4"/>
    <w:rsid w:val="0013227F"/>
    <w:rsid w:val="00134F5D"/>
    <w:rsid w:val="001351E4"/>
    <w:rsid w:val="0015313A"/>
    <w:rsid w:val="00156F9F"/>
    <w:rsid w:val="00165745"/>
    <w:rsid w:val="00170068"/>
    <w:rsid w:val="001707F4"/>
    <w:rsid w:val="00177D1B"/>
    <w:rsid w:val="00185B27"/>
    <w:rsid w:val="001A6DB1"/>
    <w:rsid w:val="001A710A"/>
    <w:rsid w:val="001B0C86"/>
    <w:rsid w:val="001B282C"/>
    <w:rsid w:val="001B6724"/>
    <w:rsid w:val="001C5CBD"/>
    <w:rsid w:val="001D7004"/>
    <w:rsid w:val="001E5508"/>
    <w:rsid w:val="001F450B"/>
    <w:rsid w:val="00200EA1"/>
    <w:rsid w:val="00203A25"/>
    <w:rsid w:val="00216781"/>
    <w:rsid w:val="0022453B"/>
    <w:rsid w:val="00225390"/>
    <w:rsid w:val="00230C29"/>
    <w:rsid w:val="00232DFD"/>
    <w:rsid w:val="0023577D"/>
    <w:rsid w:val="002453C2"/>
    <w:rsid w:val="002458D0"/>
    <w:rsid w:val="00246FAB"/>
    <w:rsid w:val="00250B63"/>
    <w:rsid w:val="002525D7"/>
    <w:rsid w:val="0026762D"/>
    <w:rsid w:val="0027091F"/>
    <w:rsid w:val="00284600"/>
    <w:rsid w:val="002855D4"/>
    <w:rsid w:val="00286D84"/>
    <w:rsid w:val="00287FA0"/>
    <w:rsid w:val="0029768E"/>
    <w:rsid w:val="002A1A1E"/>
    <w:rsid w:val="002A4D42"/>
    <w:rsid w:val="002B432E"/>
    <w:rsid w:val="002B6ABD"/>
    <w:rsid w:val="002C0041"/>
    <w:rsid w:val="002C1010"/>
    <w:rsid w:val="002C2BB6"/>
    <w:rsid w:val="002C75D8"/>
    <w:rsid w:val="002D52A3"/>
    <w:rsid w:val="002D681A"/>
    <w:rsid w:val="002F55A9"/>
    <w:rsid w:val="00300DF4"/>
    <w:rsid w:val="00313BE1"/>
    <w:rsid w:val="0031712C"/>
    <w:rsid w:val="003269C4"/>
    <w:rsid w:val="00331DED"/>
    <w:rsid w:val="0034215A"/>
    <w:rsid w:val="003479FE"/>
    <w:rsid w:val="00360052"/>
    <w:rsid w:val="00361273"/>
    <w:rsid w:val="003616E1"/>
    <w:rsid w:val="00372A6D"/>
    <w:rsid w:val="00377EA0"/>
    <w:rsid w:val="00381B02"/>
    <w:rsid w:val="00396EFA"/>
    <w:rsid w:val="003C393C"/>
    <w:rsid w:val="003F19FC"/>
    <w:rsid w:val="003F439E"/>
    <w:rsid w:val="004037CC"/>
    <w:rsid w:val="00413E77"/>
    <w:rsid w:val="0041522B"/>
    <w:rsid w:val="00423F22"/>
    <w:rsid w:val="00430233"/>
    <w:rsid w:val="004452F0"/>
    <w:rsid w:val="0047478C"/>
    <w:rsid w:val="00474F3F"/>
    <w:rsid w:val="0048011F"/>
    <w:rsid w:val="004822FE"/>
    <w:rsid w:val="00483698"/>
    <w:rsid w:val="00492E48"/>
    <w:rsid w:val="0049776A"/>
    <w:rsid w:val="004A0D5A"/>
    <w:rsid w:val="004B171E"/>
    <w:rsid w:val="004B449A"/>
    <w:rsid w:val="004B601D"/>
    <w:rsid w:val="004C3607"/>
    <w:rsid w:val="004C51EF"/>
    <w:rsid w:val="004D086C"/>
    <w:rsid w:val="004E629E"/>
    <w:rsid w:val="004F4E24"/>
    <w:rsid w:val="0052027D"/>
    <w:rsid w:val="0053045E"/>
    <w:rsid w:val="0053171F"/>
    <w:rsid w:val="00533AD6"/>
    <w:rsid w:val="005355E2"/>
    <w:rsid w:val="00537B30"/>
    <w:rsid w:val="005528BE"/>
    <w:rsid w:val="00561B13"/>
    <w:rsid w:val="00574592"/>
    <w:rsid w:val="005761A8"/>
    <w:rsid w:val="00576413"/>
    <w:rsid w:val="005862EB"/>
    <w:rsid w:val="005E4114"/>
    <w:rsid w:val="005F107F"/>
    <w:rsid w:val="005F27F2"/>
    <w:rsid w:val="005F39CB"/>
    <w:rsid w:val="00600CDE"/>
    <w:rsid w:val="0063038E"/>
    <w:rsid w:val="006411F4"/>
    <w:rsid w:val="006558B3"/>
    <w:rsid w:val="006629F0"/>
    <w:rsid w:val="00665DA2"/>
    <w:rsid w:val="00672BEA"/>
    <w:rsid w:val="006A32EB"/>
    <w:rsid w:val="006B3662"/>
    <w:rsid w:val="006C4AC7"/>
    <w:rsid w:val="006C5B54"/>
    <w:rsid w:val="006D045F"/>
    <w:rsid w:val="006D130F"/>
    <w:rsid w:val="006D6064"/>
    <w:rsid w:val="006E0C9C"/>
    <w:rsid w:val="006E1C7D"/>
    <w:rsid w:val="006F4A8B"/>
    <w:rsid w:val="006F5020"/>
    <w:rsid w:val="00704C54"/>
    <w:rsid w:val="007101B1"/>
    <w:rsid w:val="00714E85"/>
    <w:rsid w:val="00717FE3"/>
    <w:rsid w:val="00722DD4"/>
    <w:rsid w:val="00730908"/>
    <w:rsid w:val="00746F9F"/>
    <w:rsid w:val="00774576"/>
    <w:rsid w:val="00774792"/>
    <w:rsid w:val="007771E5"/>
    <w:rsid w:val="007811C4"/>
    <w:rsid w:val="00781B11"/>
    <w:rsid w:val="00792CB4"/>
    <w:rsid w:val="007959EB"/>
    <w:rsid w:val="007A0BBD"/>
    <w:rsid w:val="007A24B9"/>
    <w:rsid w:val="007A39F0"/>
    <w:rsid w:val="007A3A95"/>
    <w:rsid w:val="007A5CE7"/>
    <w:rsid w:val="007D3630"/>
    <w:rsid w:val="007F6310"/>
    <w:rsid w:val="00804A1C"/>
    <w:rsid w:val="00813906"/>
    <w:rsid w:val="008152D3"/>
    <w:rsid w:val="008313C8"/>
    <w:rsid w:val="00842E95"/>
    <w:rsid w:val="008432AA"/>
    <w:rsid w:val="008501D1"/>
    <w:rsid w:val="0085079F"/>
    <w:rsid w:val="00860867"/>
    <w:rsid w:val="00872EA7"/>
    <w:rsid w:val="0087585D"/>
    <w:rsid w:val="00890021"/>
    <w:rsid w:val="008A26BD"/>
    <w:rsid w:val="008C703B"/>
    <w:rsid w:val="008E3867"/>
    <w:rsid w:val="008E6098"/>
    <w:rsid w:val="008E7E6F"/>
    <w:rsid w:val="009005FF"/>
    <w:rsid w:val="00904633"/>
    <w:rsid w:val="00914F11"/>
    <w:rsid w:val="00920203"/>
    <w:rsid w:val="009250CB"/>
    <w:rsid w:val="009458B6"/>
    <w:rsid w:val="00945CA2"/>
    <w:rsid w:val="009623BB"/>
    <w:rsid w:val="00965C36"/>
    <w:rsid w:val="00970C8B"/>
    <w:rsid w:val="00974172"/>
    <w:rsid w:val="00976472"/>
    <w:rsid w:val="00981EAD"/>
    <w:rsid w:val="00993B2F"/>
    <w:rsid w:val="009A15DC"/>
    <w:rsid w:val="009B1B37"/>
    <w:rsid w:val="009C5022"/>
    <w:rsid w:val="009C7569"/>
    <w:rsid w:val="009D5731"/>
    <w:rsid w:val="009E7AA4"/>
    <w:rsid w:val="009F0F83"/>
    <w:rsid w:val="009F6709"/>
    <w:rsid w:val="009F7D81"/>
    <w:rsid w:val="00A003AA"/>
    <w:rsid w:val="00A132F1"/>
    <w:rsid w:val="00A159EF"/>
    <w:rsid w:val="00A519B0"/>
    <w:rsid w:val="00A51EB0"/>
    <w:rsid w:val="00A70D66"/>
    <w:rsid w:val="00A718E7"/>
    <w:rsid w:val="00A735A4"/>
    <w:rsid w:val="00A873F1"/>
    <w:rsid w:val="00A8752D"/>
    <w:rsid w:val="00A95B58"/>
    <w:rsid w:val="00A97008"/>
    <w:rsid w:val="00AA31A1"/>
    <w:rsid w:val="00AC2E04"/>
    <w:rsid w:val="00AD7EF6"/>
    <w:rsid w:val="00AE6927"/>
    <w:rsid w:val="00AF0104"/>
    <w:rsid w:val="00AF0202"/>
    <w:rsid w:val="00AF3830"/>
    <w:rsid w:val="00B051BD"/>
    <w:rsid w:val="00B12AD3"/>
    <w:rsid w:val="00B3037E"/>
    <w:rsid w:val="00B30D4B"/>
    <w:rsid w:val="00B363EC"/>
    <w:rsid w:val="00B5796A"/>
    <w:rsid w:val="00B87AAC"/>
    <w:rsid w:val="00B90039"/>
    <w:rsid w:val="00B96108"/>
    <w:rsid w:val="00BA1FF2"/>
    <w:rsid w:val="00BA2E4D"/>
    <w:rsid w:val="00BA51B3"/>
    <w:rsid w:val="00BB0A15"/>
    <w:rsid w:val="00BB0E5E"/>
    <w:rsid w:val="00BC0D86"/>
    <w:rsid w:val="00BC1BB1"/>
    <w:rsid w:val="00BD6E1F"/>
    <w:rsid w:val="00C03E40"/>
    <w:rsid w:val="00C057B1"/>
    <w:rsid w:val="00C12E89"/>
    <w:rsid w:val="00C23125"/>
    <w:rsid w:val="00C25E5E"/>
    <w:rsid w:val="00C32E81"/>
    <w:rsid w:val="00C3532A"/>
    <w:rsid w:val="00C36554"/>
    <w:rsid w:val="00C46DE0"/>
    <w:rsid w:val="00C504C6"/>
    <w:rsid w:val="00C65BC4"/>
    <w:rsid w:val="00C65EDF"/>
    <w:rsid w:val="00C665DD"/>
    <w:rsid w:val="00C86B0A"/>
    <w:rsid w:val="00C967A7"/>
    <w:rsid w:val="00CA20AE"/>
    <w:rsid w:val="00CA24BB"/>
    <w:rsid w:val="00CB0FB2"/>
    <w:rsid w:val="00CB433C"/>
    <w:rsid w:val="00CC3DCD"/>
    <w:rsid w:val="00D07FB1"/>
    <w:rsid w:val="00D12ECF"/>
    <w:rsid w:val="00D2112C"/>
    <w:rsid w:val="00D35B77"/>
    <w:rsid w:val="00D5212C"/>
    <w:rsid w:val="00D623D2"/>
    <w:rsid w:val="00D763A0"/>
    <w:rsid w:val="00DA59EF"/>
    <w:rsid w:val="00DA61D0"/>
    <w:rsid w:val="00DC1176"/>
    <w:rsid w:val="00DC35F3"/>
    <w:rsid w:val="00DD17DF"/>
    <w:rsid w:val="00DD5950"/>
    <w:rsid w:val="00DE71EF"/>
    <w:rsid w:val="00DF1651"/>
    <w:rsid w:val="00E027AA"/>
    <w:rsid w:val="00E03E9A"/>
    <w:rsid w:val="00E33C4E"/>
    <w:rsid w:val="00E36C66"/>
    <w:rsid w:val="00E40398"/>
    <w:rsid w:val="00E415E1"/>
    <w:rsid w:val="00E43458"/>
    <w:rsid w:val="00E43ACA"/>
    <w:rsid w:val="00E4686C"/>
    <w:rsid w:val="00E509C8"/>
    <w:rsid w:val="00E55A05"/>
    <w:rsid w:val="00E57323"/>
    <w:rsid w:val="00E654CF"/>
    <w:rsid w:val="00E66121"/>
    <w:rsid w:val="00E71078"/>
    <w:rsid w:val="00E74551"/>
    <w:rsid w:val="00E75DCC"/>
    <w:rsid w:val="00E976B3"/>
    <w:rsid w:val="00EA0C99"/>
    <w:rsid w:val="00EA31FB"/>
    <w:rsid w:val="00EA5F88"/>
    <w:rsid w:val="00EB0E1F"/>
    <w:rsid w:val="00EB325A"/>
    <w:rsid w:val="00ED58A7"/>
    <w:rsid w:val="00ED6555"/>
    <w:rsid w:val="00EE24A4"/>
    <w:rsid w:val="00EE307A"/>
    <w:rsid w:val="00F24C1A"/>
    <w:rsid w:val="00F30C0A"/>
    <w:rsid w:val="00F41F03"/>
    <w:rsid w:val="00F53595"/>
    <w:rsid w:val="00F64B53"/>
    <w:rsid w:val="00F71A2C"/>
    <w:rsid w:val="00F753A9"/>
    <w:rsid w:val="00F9396C"/>
    <w:rsid w:val="00FA14DE"/>
    <w:rsid w:val="00FC00C8"/>
    <w:rsid w:val="00FD18BD"/>
    <w:rsid w:val="00FD6356"/>
    <w:rsid w:val="00FE6931"/>
    <w:rsid w:val="00FF0B89"/>
    <w:rsid w:val="00FF1021"/>
    <w:rsid w:val="00FF1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7C4971"/>
  <w15:docId w15:val="{8DDFEBA7-E76F-4B5C-8CA6-D5BA1CC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E40"/>
  </w:style>
  <w:style w:type="paragraph" w:styleId="a5">
    <w:name w:val="footer"/>
    <w:basedOn w:val="a"/>
    <w:link w:val="a6"/>
    <w:uiPriority w:val="99"/>
    <w:unhideWhenUsed/>
    <w:rsid w:val="00C03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E40"/>
  </w:style>
  <w:style w:type="paragraph" w:styleId="a7">
    <w:name w:val="No Spacing"/>
    <w:uiPriority w:val="1"/>
    <w:qFormat/>
    <w:rsid w:val="009623BB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E97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6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81B02"/>
    <w:pPr>
      <w:ind w:leftChars="400" w:left="840"/>
    </w:pPr>
  </w:style>
  <w:style w:type="character" w:styleId="ab">
    <w:name w:val="Book Title"/>
    <w:basedOn w:val="a0"/>
    <w:uiPriority w:val="33"/>
    <w:qFormat/>
    <w:rsid w:val="006E0C9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7F2C-7D0A-422B-A683-EC7A4DF3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kanri</dc:creator>
  <cp:lastModifiedBy>otake.maika</cp:lastModifiedBy>
  <cp:revision>7</cp:revision>
  <cp:lastPrinted>2024-04-09T01:40:00Z</cp:lastPrinted>
  <dcterms:created xsi:type="dcterms:W3CDTF">2024-03-07T09:33:00Z</dcterms:created>
  <dcterms:modified xsi:type="dcterms:W3CDTF">2024-04-09T01:43:00Z</dcterms:modified>
</cp:coreProperties>
</file>